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57" w:rsidRPr="0016473D" w:rsidRDefault="00496A57" w:rsidP="0016473D">
      <w:pPr>
        <w:pStyle w:val="Heading1"/>
      </w:pPr>
      <w:r w:rsidRPr="0016473D">
        <w:t>Archives of Ontario Pathfinder to:</w:t>
      </w:r>
    </w:p>
    <w:p w:rsidR="00496A57" w:rsidRPr="00EC6029" w:rsidRDefault="00496A57" w:rsidP="0016473D">
      <w:pPr>
        <w:pStyle w:val="Heading1"/>
      </w:pPr>
      <w:r w:rsidRPr="00EC6029">
        <w:t>The ONTARIO LAND RECORDS INDEX (OLRI)</w:t>
      </w:r>
    </w:p>
    <w:p w:rsidR="00496A57" w:rsidRPr="00EC6029" w:rsidRDefault="00496A57" w:rsidP="00496A57">
      <w:pPr>
        <w:rPr>
          <w:rFonts w:ascii="Arial" w:hAnsi="Arial" w:cs="Arial"/>
          <w:sz w:val="28"/>
        </w:rPr>
      </w:pPr>
    </w:p>
    <w:p w:rsidR="00496A57" w:rsidRPr="00496A57" w:rsidRDefault="00496A57" w:rsidP="00496A57">
      <w:pPr>
        <w:pStyle w:val="BodyText"/>
        <w:rPr>
          <w:sz w:val="24"/>
        </w:rPr>
      </w:pPr>
      <w:r w:rsidRPr="00496A57">
        <w:rPr>
          <w:sz w:val="24"/>
        </w:rPr>
        <w:t xml:space="preserve">The </w:t>
      </w:r>
      <w:r w:rsidRPr="005A5FBA">
        <w:rPr>
          <w:rStyle w:val="Emphasis"/>
        </w:rPr>
        <w:t>Ontario Land Records Index</w:t>
      </w:r>
      <w:r w:rsidRPr="00496A57">
        <w:rPr>
          <w:sz w:val="24"/>
        </w:rPr>
        <w:t xml:space="preserve"> is an index of land transactions between individuals and the Crown as well as land transactions between individuals and the Canada Company or Peter Robinson. </w:t>
      </w:r>
    </w:p>
    <w:p w:rsidR="00496A57" w:rsidRPr="00496A57" w:rsidRDefault="00496A57" w:rsidP="00496A57">
      <w:pPr>
        <w:pStyle w:val="BodyText"/>
        <w:rPr>
          <w:sz w:val="24"/>
        </w:rPr>
      </w:pPr>
    </w:p>
    <w:p w:rsidR="00496A57" w:rsidRPr="00496A57" w:rsidRDefault="00496A57" w:rsidP="00496A57">
      <w:pPr>
        <w:pStyle w:val="BodyText"/>
        <w:rPr>
          <w:sz w:val="24"/>
        </w:rPr>
      </w:pPr>
      <w:r w:rsidRPr="00496A57">
        <w:rPr>
          <w:sz w:val="24"/>
        </w:rPr>
        <w:t xml:space="preserve">As an index, the OLRI directs researchers to a number of different records of land dealings related to specific </w:t>
      </w:r>
      <w:r w:rsidRPr="005A5FBA">
        <w:rPr>
          <w:rStyle w:val="Emphasis"/>
        </w:rPr>
        <w:t>people and places</w:t>
      </w:r>
      <w:r w:rsidRPr="00496A57">
        <w:rPr>
          <w:sz w:val="24"/>
        </w:rPr>
        <w:t xml:space="preserve">. Such records provide evidence of who received property rights, from the right to live and work on a particular plot of land to the right of ownership. The information in the index itself reveals stories behind the facts, such as why specific people were chosen to receive those rights. </w:t>
      </w:r>
    </w:p>
    <w:p w:rsidR="00496A57" w:rsidRPr="00C863AB" w:rsidRDefault="00496A57" w:rsidP="00496A57">
      <w:pPr>
        <w:pStyle w:val="BodyText"/>
        <w:rPr>
          <w:sz w:val="24"/>
        </w:rPr>
      </w:pPr>
    </w:p>
    <w:p w:rsidR="00496A57" w:rsidRPr="00C863AB" w:rsidRDefault="00496A57" w:rsidP="00496A57">
      <w:pPr>
        <w:pStyle w:val="BodyText"/>
        <w:numPr>
          <w:ilvl w:val="0"/>
          <w:numId w:val="12"/>
        </w:numPr>
        <w:rPr>
          <w:sz w:val="24"/>
        </w:rPr>
      </w:pPr>
      <w:r w:rsidRPr="00C863AB">
        <w:rPr>
          <w:sz w:val="24"/>
        </w:rPr>
        <w:t>Use</w:t>
      </w:r>
      <w:r w:rsidRPr="00C863AB">
        <w:rPr>
          <w:sz w:val="24"/>
        </w:rPr>
        <w:t xml:space="preserve"> </w:t>
      </w:r>
      <w:r w:rsidRPr="00241D19">
        <w:rPr>
          <w:rStyle w:val="Emphasis"/>
          <w:u w:val="single"/>
        </w:rPr>
        <w:t>PATHWAY #1</w:t>
      </w:r>
      <w:r w:rsidRPr="00241D19">
        <w:rPr>
          <w:sz w:val="24"/>
          <w:u w:val="single"/>
        </w:rPr>
        <w:t xml:space="preserve"> </w:t>
      </w:r>
      <w:r w:rsidRPr="00C863AB">
        <w:rPr>
          <w:sz w:val="24"/>
        </w:rPr>
        <w:t xml:space="preserve">if you have the </w:t>
      </w:r>
      <w:r w:rsidRPr="005A5FBA">
        <w:rPr>
          <w:rStyle w:val="Emphasis"/>
        </w:rPr>
        <w:t>name of a person</w:t>
      </w:r>
      <w:r w:rsidRPr="00C863AB">
        <w:rPr>
          <w:b/>
          <w:bCs/>
          <w:sz w:val="24"/>
        </w:rPr>
        <w:t xml:space="preserve"> </w:t>
      </w:r>
      <w:r w:rsidRPr="00C863AB">
        <w:rPr>
          <w:sz w:val="24"/>
        </w:rPr>
        <w:t>and want to identify land transactions related to that person</w:t>
      </w:r>
    </w:p>
    <w:p w:rsidR="00496A57" w:rsidRPr="00C863AB" w:rsidRDefault="00496A57" w:rsidP="00496A57">
      <w:pPr>
        <w:pStyle w:val="BodyText"/>
        <w:numPr>
          <w:ilvl w:val="0"/>
          <w:numId w:val="12"/>
        </w:numPr>
        <w:rPr>
          <w:sz w:val="24"/>
        </w:rPr>
      </w:pPr>
      <w:r w:rsidRPr="00C863AB">
        <w:rPr>
          <w:sz w:val="24"/>
        </w:rPr>
        <w:t xml:space="preserve">Use </w:t>
      </w:r>
      <w:r w:rsidRPr="00241D19">
        <w:rPr>
          <w:rStyle w:val="Emphasis"/>
          <w:u w:val="single"/>
        </w:rPr>
        <w:t>PATHWAY #2</w:t>
      </w:r>
      <w:r w:rsidRPr="00C863AB">
        <w:rPr>
          <w:sz w:val="24"/>
        </w:rPr>
        <w:t xml:space="preserve"> when you have the </w:t>
      </w:r>
      <w:r w:rsidRPr="005A5FBA">
        <w:rPr>
          <w:rStyle w:val="Emphasis"/>
        </w:rPr>
        <w:t>name of a place (township, town</w:t>
      </w:r>
      <w:r w:rsidR="0016473D">
        <w:rPr>
          <w:rStyle w:val="Emphasis"/>
        </w:rPr>
        <w:t>,</w:t>
      </w:r>
      <w:r w:rsidRPr="005A5FBA">
        <w:rPr>
          <w:rStyle w:val="Emphasis"/>
        </w:rPr>
        <w:t xml:space="preserve"> or city)</w:t>
      </w:r>
      <w:r w:rsidRPr="00C863AB">
        <w:rPr>
          <w:sz w:val="24"/>
        </w:rPr>
        <w:t xml:space="preserve">. </w:t>
      </w:r>
    </w:p>
    <w:p w:rsidR="00496A57" w:rsidRPr="00C863AB" w:rsidRDefault="00496A57" w:rsidP="00496A57">
      <w:pPr>
        <w:pStyle w:val="BodyText"/>
        <w:rPr>
          <w:sz w:val="24"/>
        </w:rPr>
      </w:pPr>
    </w:p>
    <w:p w:rsidR="00DE6135" w:rsidRPr="0016473D" w:rsidRDefault="00DE6135" w:rsidP="0016473D">
      <w:pPr>
        <w:pStyle w:val="Heading2"/>
      </w:pPr>
      <w:r w:rsidRPr="0016473D">
        <w:t>Pathway #1</w:t>
      </w:r>
    </w:p>
    <w:p w:rsidR="00DE6135" w:rsidRDefault="00DE6135" w:rsidP="00496A57">
      <w:pPr>
        <w:pStyle w:val="BodyText"/>
        <w:rPr>
          <w:sz w:val="24"/>
        </w:rPr>
      </w:pPr>
    </w:p>
    <w:tbl>
      <w:tblPr>
        <w:tblStyle w:val="TableGrid"/>
        <w:tblW w:w="0" w:type="auto"/>
        <w:tblLook w:val="00A0" w:firstRow="1" w:lastRow="0" w:firstColumn="1" w:lastColumn="0" w:noHBand="0" w:noVBand="0"/>
        <w:tblCaption w:val="Ontario Land Records Index: Pathway #1"/>
        <w:tblDescription w:val="Table contains the steps one would take if they had the name of a person and wanted to identify land transactions related to that person"/>
      </w:tblPr>
      <w:tblGrid>
        <w:gridCol w:w="2093"/>
        <w:gridCol w:w="5812"/>
        <w:gridCol w:w="2517"/>
      </w:tblGrid>
      <w:tr w:rsidR="00D0757F" w:rsidRPr="00496A57" w:rsidTr="00BB4A64">
        <w:trPr>
          <w:tblHeader/>
        </w:trPr>
        <w:tc>
          <w:tcPr>
            <w:tcW w:w="2093" w:type="dxa"/>
            <w:vAlign w:val="center"/>
          </w:tcPr>
          <w:p w:rsidR="00D0757F" w:rsidRPr="00496A57" w:rsidRDefault="00D0757F" w:rsidP="00BD0F4E">
            <w:pPr>
              <w:pStyle w:val="BodyText"/>
              <w:jc w:val="center"/>
              <w:rPr>
                <w:b/>
                <w:sz w:val="24"/>
              </w:rPr>
            </w:pPr>
            <w:r>
              <w:rPr>
                <w:b/>
                <w:sz w:val="24"/>
              </w:rPr>
              <w:t>Steps</w:t>
            </w:r>
          </w:p>
        </w:tc>
        <w:tc>
          <w:tcPr>
            <w:tcW w:w="5812" w:type="dxa"/>
            <w:vAlign w:val="center"/>
          </w:tcPr>
          <w:p w:rsidR="00D0757F" w:rsidRPr="00496A57" w:rsidRDefault="00D0757F" w:rsidP="00BD0F4E">
            <w:pPr>
              <w:pStyle w:val="BodyText"/>
              <w:jc w:val="center"/>
              <w:rPr>
                <w:b/>
                <w:sz w:val="24"/>
              </w:rPr>
            </w:pPr>
            <w:r>
              <w:rPr>
                <w:b/>
                <w:sz w:val="24"/>
              </w:rPr>
              <w:t>Instructions</w:t>
            </w:r>
          </w:p>
        </w:tc>
        <w:tc>
          <w:tcPr>
            <w:tcW w:w="2517" w:type="dxa"/>
            <w:vAlign w:val="center"/>
          </w:tcPr>
          <w:p w:rsidR="00D0757F" w:rsidRDefault="00BB4A64" w:rsidP="00BD0F4E">
            <w:pPr>
              <w:pStyle w:val="BodyText"/>
              <w:jc w:val="center"/>
              <w:rPr>
                <w:b/>
                <w:sz w:val="24"/>
              </w:rPr>
            </w:pPr>
            <w:r>
              <w:rPr>
                <w:b/>
                <w:sz w:val="24"/>
              </w:rPr>
              <w:t>Note:</w:t>
            </w:r>
          </w:p>
        </w:tc>
      </w:tr>
      <w:tr w:rsidR="00D0757F" w:rsidRPr="00496A57" w:rsidTr="007C6332">
        <w:trPr>
          <w:trHeight w:val="1585"/>
        </w:trPr>
        <w:tc>
          <w:tcPr>
            <w:tcW w:w="2093" w:type="dxa"/>
            <w:vAlign w:val="center"/>
          </w:tcPr>
          <w:p w:rsidR="00D0757F" w:rsidRPr="00271D18" w:rsidRDefault="00D0757F" w:rsidP="00BB4A64">
            <w:pPr>
              <w:pStyle w:val="BodyText"/>
              <w:numPr>
                <w:ilvl w:val="0"/>
                <w:numId w:val="15"/>
              </w:numPr>
              <w:ind w:left="284" w:hanging="284"/>
              <w:rPr>
                <w:sz w:val="24"/>
                <w:u w:val="single"/>
              </w:rPr>
            </w:pPr>
            <w:r w:rsidRPr="00271D18">
              <w:rPr>
                <w:sz w:val="24"/>
                <w:u w:val="single"/>
              </w:rPr>
              <w:t xml:space="preserve">Go to the </w:t>
            </w:r>
            <w:r w:rsidRPr="00271D18">
              <w:rPr>
                <w:rStyle w:val="Emphasis"/>
                <w:u w:val="single"/>
              </w:rPr>
              <w:t>personal names</w:t>
            </w:r>
            <w:r w:rsidR="00772059">
              <w:rPr>
                <w:sz w:val="24"/>
                <w:u w:val="single"/>
              </w:rPr>
              <w:t xml:space="preserve"> microfiche binder</w:t>
            </w:r>
          </w:p>
        </w:tc>
        <w:tc>
          <w:tcPr>
            <w:tcW w:w="5812" w:type="dxa"/>
            <w:vAlign w:val="center"/>
          </w:tcPr>
          <w:p w:rsidR="00D0757F" w:rsidRPr="00496A57" w:rsidRDefault="00D0757F" w:rsidP="00D0757F">
            <w:pPr>
              <w:pStyle w:val="BodyText"/>
              <w:rPr>
                <w:sz w:val="24"/>
              </w:rPr>
            </w:pPr>
            <w:r w:rsidRPr="00496A57">
              <w:rPr>
                <w:sz w:val="24"/>
              </w:rPr>
              <w:t>The surnames on the microfiche are in alphabetical order. Choose the fiche page(s) that should contain the surname you seek. When searching the name, try several different spellings to be sure you have covered all potential entries</w:t>
            </w:r>
          </w:p>
        </w:tc>
        <w:tc>
          <w:tcPr>
            <w:tcW w:w="2517" w:type="dxa"/>
            <w:vAlign w:val="center"/>
          </w:tcPr>
          <w:p w:rsidR="00D0757F" w:rsidRPr="00496A57" w:rsidRDefault="00953ED3" w:rsidP="00353ED4">
            <w:pPr>
              <w:pStyle w:val="BodyText"/>
              <w:numPr>
                <w:ilvl w:val="0"/>
                <w:numId w:val="19"/>
              </w:numPr>
              <w:ind w:left="175" w:hanging="142"/>
              <w:rPr>
                <w:sz w:val="24"/>
              </w:rPr>
            </w:pPr>
            <w:r>
              <w:rPr>
                <w:color w:val="000000"/>
                <w:sz w:val="24"/>
              </w:rPr>
              <w:t>If you cannot find the name you seek then try Pathway #2</w:t>
            </w:r>
          </w:p>
        </w:tc>
      </w:tr>
      <w:tr w:rsidR="00D0757F" w:rsidRPr="00496A57" w:rsidTr="00E53296">
        <w:trPr>
          <w:trHeight w:val="1821"/>
        </w:trPr>
        <w:tc>
          <w:tcPr>
            <w:tcW w:w="2093" w:type="dxa"/>
            <w:vAlign w:val="center"/>
          </w:tcPr>
          <w:p w:rsidR="00D0757F" w:rsidRPr="00496A57" w:rsidRDefault="00271D18" w:rsidP="00BB4A64">
            <w:pPr>
              <w:pStyle w:val="BodyText"/>
              <w:numPr>
                <w:ilvl w:val="0"/>
                <w:numId w:val="15"/>
              </w:numPr>
              <w:ind w:left="284" w:hanging="218"/>
              <w:rPr>
                <w:sz w:val="24"/>
              </w:rPr>
            </w:pPr>
            <w:r w:rsidRPr="00A05B21">
              <w:rPr>
                <w:sz w:val="24"/>
                <w:u w:val="single"/>
              </w:rPr>
              <w:t xml:space="preserve">Note down </w:t>
            </w:r>
            <w:r w:rsidRPr="00A05B21">
              <w:rPr>
                <w:color w:val="000000"/>
                <w:sz w:val="24"/>
                <w:u w:val="single"/>
              </w:rPr>
              <w:t>all numbers and</w:t>
            </w:r>
            <w:r w:rsidRPr="00A05B21">
              <w:rPr>
                <w:sz w:val="24"/>
                <w:u w:val="single"/>
              </w:rPr>
              <w:t xml:space="preserve"> letters</w:t>
            </w:r>
          </w:p>
        </w:tc>
        <w:tc>
          <w:tcPr>
            <w:tcW w:w="5812" w:type="dxa"/>
            <w:vAlign w:val="center"/>
          </w:tcPr>
          <w:p w:rsidR="00D0757F" w:rsidRPr="00496A57" w:rsidRDefault="00953ED3" w:rsidP="00271D18">
            <w:pPr>
              <w:pStyle w:val="BodyText"/>
              <w:rPr>
                <w:sz w:val="24"/>
              </w:rPr>
            </w:pPr>
            <w:r w:rsidRPr="00496A57">
              <w:rPr>
                <w:sz w:val="24"/>
              </w:rPr>
              <w:t xml:space="preserve">Take careful note of all numbers and letters in the line </w:t>
            </w:r>
            <w:r>
              <w:rPr>
                <w:sz w:val="24"/>
              </w:rPr>
              <w:t xml:space="preserve">related to the name. </w:t>
            </w:r>
          </w:p>
        </w:tc>
        <w:tc>
          <w:tcPr>
            <w:tcW w:w="2517" w:type="dxa"/>
            <w:vAlign w:val="center"/>
          </w:tcPr>
          <w:p w:rsidR="00D0757F" w:rsidRDefault="00271D18" w:rsidP="00353ED4">
            <w:pPr>
              <w:pStyle w:val="BodyText"/>
              <w:numPr>
                <w:ilvl w:val="0"/>
                <w:numId w:val="19"/>
              </w:numPr>
              <w:ind w:left="175" w:hanging="142"/>
              <w:rPr>
                <w:color w:val="000000"/>
                <w:sz w:val="24"/>
              </w:rPr>
            </w:pPr>
            <w:r w:rsidRPr="00496A57">
              <w:rPr>
                <w:sz w:val="24"/>
              </w:rPr>
              <w:t xml:space="preserve">Each letter and number is </w:t>
            </w:r>
            <w:r w:rsidRPr="00397B75">
              <w:rPr>
                <w:rStyle w:val="Emphasis"/>
              </w:rPr>
              <w:t>code</w:t>
            </w:r>
            <w:r w:rsidRPr="00496A57">
              <w:rPr>
                <w:sz w:val="24"/>
              </w:rPr>
              <w:t xml:space="preserve"> for details related to that particular person’s land transactions.</w:t>
            </w:r>
          </w:p>
        </w:tc>
      </w:tr>
      <w:tr w:rsidR="00D809CD" w:rsidRPr="00496A57" w:rsidTr="00D809CD">
        <w:trPr>
          <w:trHeight w:val="2400"/>
        </w:trPr>
        <w:tc>
          <w:tcPr>
            <w:tcW w:w="2093" w:type="dxa"/>
            <w:vAlign w:val="center"/>
          </w:tcPr>
          <w:p w:rsidR="00D809CD" w:rsidRPr="00496A57" w:rsidRDefault="00D809CD" w:rsidP="00BB4A64">
            <w:pPr>
              <w:pStyle w:val="BodyText"/>
              <w:numPr>
                <w:ilvl w:val="0"/>
                <w:numId w:val="15"/>
              </w:numPr>
              <w:ind w:left="284" w:hanging="218"/>
              <w:rPr>
                <w:sz w:val="24"/>
              </w:rPr>
            </w:pPr>
            <w:r>
              <w:rPr>
                <w:sz w:val="24"/>
                <w:u w:val="single"/>
              </w:rPr>
              <w:t xml:space="preserve">Go </w:t>
            </w:r>
            <w:r w:rsidRPr="00A05B21">
              <w:rPr>
                <w:sz w:val="24"/>
                <w:u w:val="single"/>
              </w:rPr>
              <w:t xml:space="preserve">to </w:t>
            </w:r>
            <w:r w:rsidRPr="00A05B21">
              <w:rPr>
                <w:rStyle w:val="Emphasis"/>
                <w:u w:val="single"/>
              </w:rPr>
              <w:t>page iii</w:t>
            </w:r>
            <w:r w:rsidRPr="00A05B21">
              <w:rPr>
                <w:sz w:val="24"/>
                <w:u w:val="single"/>
              </w:rPr>
              <w:t xml:space="preserve"> in the personal name or township binder to dec</w:t>
            </w:r>
            <w:r>
              <w:rPr>
                <w:sz w:val="24"/>
                <w:u w:val="single"/>
              </w:rPr>
              <w:t>ode the symbols you wrote down</w:t>
            </w:r>
          </w:p>
        </w:tc>
        <w:tc>
          <w:tcPr>
            <w:tcW w:w="5812" w:type="dxa"/>
            <w:vAlign w:val="center"/>
          </w:tcPr>
          <w:p w:rsidR="00D809CD" w:rsidRDefault="00D809CD" w:rsidP="00BD0F4E">
            <w:pPr>
              <w:rPr>
                <w:rFonts w:ascii="Arial" w:hAnsi="Arial" w:cs="Arial"/>
              </w:rPr>
            </w:pPr>
            <w:r w:rsidRPr="009D4D11">
              <w:rPr>
                <w:rFonts w:ascii="Arial" w:hAnsi="Arial" w:cs="Arial"/>
              </w:rPr>
              <w:t>You can decode the symbols to determine details of the land transaction, such as the type of contr</w:t>
            </w:r>
            <w:r>
              <w:rPr>
                <w:rFonts w:ascii="Arial" w:hAnsi="Arial" w:cs="Arial"/>
              </w:rPr>
              <w:t>act or grant received, and why.</w:t>
            </w:r>
          </w:p>
          <w:p w:rsidR="00D809CD" w:rsidRPr="00035DFA" w:rsidRDefault="00D809CD" w:rsidP="00BD0F4E">
            <w:pPr>
              <w:rPr>
                <w:rFonts w:ascii="Arial" w:hAnsi="Arial" w:cs="Arial"/>
              </w:rPr>
            </w:pPr>
            <w:r w:rsidRPr="009D4D11">
              <w:rPr>
                <w:rFonts w:ascii="Arial" w:hAnsi="Arial" w:cs="Arial"/>
              </w:rPr>
              <w:t>For instance, some favours were awarded to United Empire Loyalists or to men who served military service. Some leases/sales were for special purposes such as clergy, school or native reserves.</w:t>
            </w:r>
          </w:p>
        </w:tc>
        <w:tc>
          <w:tcPr>
            <w:tcW w:w="2517" w:type="dxa"/>
          </w:tcPr>
          <w:p w:rsidR="00D809CD" w:rsidRPr="009D4D11" w:rsidRDefault="00D809CD" w:rsidP="00BD0F4E">
            <w:pPr>
              <w:pStyle w:val="ListParagraph"/>
              <w:numPr>
                <w:ilvl w:val="0"/>
                <w:numId w:val="17"/>
              </w:numPr>
              <w:spacing w:before="240"/>
              <w:ind w:left="176" w:hanging="143"/>
              <w:rPr>
                <w:sz w:val="28"/>
              </w:rPr>
            </w:pPr>
            <w:r w:rsidRPr="008561F3">
              <w:rPr>
                <w:rFonts w:ascii="Arial" w:hAnsi="Arial" w:cs="Arial"/>
              </w:rPr>
              <w:t xml:space="preserve">You can also look at the examples on </w:t>
            </w:r>
            <w:r w:rsidRPr="008561F3">
              <w:rPr>
                <w:rStyle w:val="Emphasis"/>
                <w:rFonts w:ascii="Arial" w:hAnsi="Arial" w:cs="Arial"/>
              </w:rPr>
              <w:t>page ii</w:t>
            </w:r>
            <w:r w:rsidRPr="008561F3">
              <w:rPr>
                <w:rFonts w:ascii="Arial" w:hAnsi="Arial" w:cs="Arial"/>
              </w:rPr>
              <w:t xml:space="preserve"> as a guide.</w:t>
            </w:r>
          </w:p>
        </w:tc>
      </w:tr>
      <w:tr w:rsidR="00D809CD" w:rsidRPr="00496A57" w:rsidTr="00636614">
        <w:trPr>
          <w:trHeight w:val="1263"/>
        </w:trPr>
        <w:tc>
          <w:tcPr>
            <w:tcW w:w="2093" w:type="dxa"/>
            <w:vAlign w:val="center"/>
          </w:tcPr>
          <w:p w:rsidR="00D809CD" w:rsidRPr="00636614" w:rsidRDefault="00636614" w:rsidP="00BB4A64">
            <w:pPr>
              <w:pStyle w:val="BodyText"/>
              <w:numPr>
                <w:ilvl w:val="0"/>
                <w:numId w:val="15"/>
              </w:numPr>
              <w:ind w:left="284" w:hanging="218"/>
              <w:rPr>
                <w:sz w:val="24"/>
                <w:u w:val="single"/>
              </w:rPr>
            </w:pPr>
            <w:r w:rsidRPr="00636614">
              <w:rPr>
                <w:sz w:val="24"/>
                <w:u w:val="single"/>
              </w:rPr>
              <w:t>L</w:t>
            </w:r>
            <w:r w:rsidR="0079022C" w:rsidRPr="00636614">
              <w:rPr>
                <w:sz w:val="24"/>
                <w:u w:val="single"/>
              </w:rPr>
              <w:t xml:space="preserve">ook at the </w:t>
            </w:r>
            <w:r w:rsidR="0079022C" w:rsidRPr="00636614">
              <w:rPr>
                <w:rStyle w:val="Emphasis"/>
                <w:u w:val="single"/>
              </w:rPr>
              <w:t>records</w:t>
            </w:r>
            <w:r w:rsidR="0079022C" w:rsidRPr="00636614">
              <w:rPr>
                <w:b/>
                <w:bCs/>
                <w:sz w:val="24"/>
                <w:u w:val="single"/>
              </w:rPr>
              <w:t xml:space="preserve"> </w:t>
            </w:r>
            <w:r w:rsidR="0079022C" w:rsidRPr="00636614">
              <w:rPr>
                <w:sz w:val="24"/>
                <w:u w:val="single"/>
              </w:rPr>
              <w:t>themselves for the details</w:t>
            </w:r>
          </w:p>
        </w:tc>
        <w:tc>
          <w:tcPr>
            <w:tcW w:w="5812" w:type="dxa"/>
            <w:vAlign w:val="center"/>
          </w:tcPr>
          <w:p w:rsidR="00D809CD" w:rsidRPr="0005332B" w:rsidRDefault="00AB78C2" w:rsidP="0005332B">
            <w:pPr>
              <w:pStyle w:val="BodyText"/>
              <w:rPr>
                <w:sz w:val="24"/>
              </w:rPr>
            </w:pPr>
            <w:r w:rsidRPr="0079022C">
              <w:rPr>
                <w:sz w:val="24"/>
              </w:rPr>
              <w:t xml:space="preserve">The last column in the line contains the </w:t>
            </w:r>
            <w:r w:rsidRPr="00AB78C2">
              <w:rPr>
                <w:rStyle w:val="Emphasis"/>
              </w:rPr>
              <w:t>archival reference code</w:t>
            </w:r>
            <w:r w:rsidRPr="0079022C">
              <w:rPr>
                <w:sz w:val="24"/>
              </w:rPr>
              <w:t xml:space="preserve"> you need to find a microfilm cop</w:t>
            </w:r>
            <w:r>
              <w:rPr>
                <w:sz w:val="24"/>
              </w:rPr>
              <w:t>y of the original land records.</w:t>
            </w:r>
          </w:p>
        </w:tc>
        <w:tc>
          <w:tcPr>
            <w:tcW w:w="2517" w:type="dxa"/>
            <w:vAlign w:val="center"/>
          </w:tcPr>
          <w:p w:rsidR="00D809CD" w:rsidRPr="00496A57" w:rsidRDefault="00D809CD" w:rsidP="009A1C13">
            <w:pPr>
              <w:pStyle w:val="BodyText"/>
              <w:rPr>
                <w:sz w:val="24"/>
              </w:rPr>
            </w:pPr>
          </w:p>
        </w:tc>
      </w:tr>
      <w:tr w:rsidR="00D809CD" w:rsidRPr="00496A57" w:rsidTr="009A1C13">
        <w:trPr>
          <w:trHeight w:val="1833"/>
        </w:trPr>
        <w:tc>
          <w:tcPr>
            <w:tcW w:w="2093" w:type="dxa"/>
            <w:vAlign w:val="center"/>
          </w:tcPr>
          <w:p w:rsidR="00D809CD" w:rsidRPr="0005332B" w:rsidRDefault="00772059" w:rsidP="00772059">
            <w:pPr>
              <w:pStyle w:val="BodyText"/>
              <w:numPr>
                <w:ilvl w:val="0"/>
                <w:numId w:val="15"/>
              </w:numPr>
              <w:ind w:left="284" w:hanging="218"/>
              <w:rPr>
                <w:sz w:val="24"/>
                <w:u w:val="single"/>
              </w:rPr>
            </w:pPr>
            <w:r>
              <w:rPr>
                <w:sz w:val="24"/>
                <w:u w:val="single"/>
              </w:rPr>
              <w:t>D</w:t>
            </w:r>
            <w:r w:rsidR="0005332B" w:rsidRPr="0005332B">
              <w:rPr>
                <w:sz w:val="24"/>
                <w:u w:val="single"/>
              </w:rPr>
              <w:t xml:space="preserve">etermine </w:t>
            </w:r>
            <w:r>
              <w:rPr>
                <w:sz w:val="24"/>
                <w:u w:val="single"/>
              </w:rPr>
              <w:t xml:space="preserve">your microfilm </w:t>
            </w:r>
            <w:r w:rsidRPr="00B429C9">
              <w:rPr>
                <w:sz w:val="24"/>
                <w:u w:val="single"/>
              </w:rPr>
              <w:t>number</w:t>
            </w:r>
            <w:r w:rsidR="00B429C9">
              <w:rPr>
                <w:sz w:val="24"/>
                <w:u w:val="single"/>
              </w:rPr>
              <w:t xml:space="preserve"> from </w:t>
            </w:r>
            <w:r w:rsidR="00B429C9" w:rsidRPr="00B429C9">
              <w:rPr>
                <w:rStyle w:val="Emphasis"/>
                <w:u w:val="single"/>
              </w:rPr>
              <w:t>Part 2, page v</w:t>
            </w:r>
            <w:r w:rsidR="00B429C9" w:rsidRPr="00B429C9">
              <w:rPr>
                <w:rStyle w:val="Emphasis"/>
                <w:u w:val="single"/>
              </w:rPr>
              <w:t xml:space="preserve"> </w:t>
            </w:r>
            <w:r w:rsidR="004668F6">
              <w:rPr>
                <w:rStyle w:val="Emphasis"/>
                <w:i w:val="0"/>
                <w:u w:val="single"/>
              </w:rPr>
              <w:t>of the binder</w:t>
            </w:r>
          </w:p>
        </w:tc>
        <w:tc>
          <w:tcPr>
            <w:tcW w:w="5812" w:type="dxa"/>
            <w:vAlign w:val="center"/>
          </w:tcPr>
          <w:p w:rsidR="00772059" w:rsidRPr="00772059" w:rsidRDefault="00772059" w:rsidP="0005332B">
            <w:pPr>
              <w:rPr>
                <w:rFonts w:ascii="Arial" w:hAnsi="Arial" w:cs="Arial"/>
              </w:rPr>
            </w:pPr>
            <w:r w:rsidRPr="00772059">
              <w:rPr>
                <w:rFonts w:ascii="Arial" w:hAnsi="Arial" w:cs="Arial"/>
              </w:rPr>
              <w:t xml:space="preserve">Go back to the binder, </w:t>
            </w:r>
            <w:r w:rsidRPr="00772059">
              <w:rPr>
                <w:rStyle w:val="Emphasis"/>
                <w:rFonts w:ascii="Arial" w:hAnsi="Arial" w:cs="Arial"/>
              </w:rPr>
              <w:t>Part 2, page v</w:t>
            </w:r>
            <w:r w:rsidRPr="00772059">
              <w:rPr>
                <w:rFonts w:ascii="Arial" w:hAnsi="Arial" w:cs="Arial"/>
              </w:rPr>
              <w:t>, to determine the page that will list the microfilm number you need.</w:t>
            </w:r>
          </w:p>
          <w:p w:rsidR="00D809CD" w:rsidRPr="0005332B" w:rsidRDefault="0005332B" w:rsidP="0005332B">
            <w:pPr>
              <w:rPr>
                <w:rFonts w:ascii="Arial" w:hAnsi="Arial" w:cs="Arial"/>
                <w:sz w:val="28"/>
              </w:rPr>
            </w:pPr>
            <w:r w:rsidRPr="00772059">
              <w:rPr>
                <w:rFonts w:ascii="Arial" w:hAnsi="Arial" w:cs="Arial"/>
              </w:rPr>
              <w:t xml:space="preserve">Proceed to the </w:t>
            </w:r>
            <w:r w:rsidRPr="00772059">
              <w:rPr>
                <w:rStyle w:val="Emphasis"/>
                <w:rFonts w:ascii="Arial" w:hAnsi="Arial" w:cs="Arial"/>
              </w:rPr>
              <w:t>page number</w:t>
            </w:r>
            <w:r w:rsidRPr="00772059">
              <w:rPr>
                <w:rFonts w:ascii="Arial" w:hAnsi="Arial" w:cs="Arial"/>
                <w:b/>
                <w:bCs/>
              </w:rPr>
              <w:t xml:space="preserve"> </w:t>
            </w:r>
            <w:r w:rsidRPr="00772059">
              <w:rPr>
                <w:rFonts w:ascii="Arial" w:hAnsi="Arial" w:cs="Arial"/>
              </w:rPr>
              <w:t xml:space="preserve">associated with your archival reference code in order to </w:t>
            </w:r>
            <w:r w:rsidRPr="00772059">
              <w:rPr>
                <w:rStyle w:val="Emphasis"/>
                <w:rFonts w:ascii="Arial" w:hAnsi="Arial" w:cs="Arial"/>
              </w:rPr>
              <w:t>match your</w:t>
            </w:r>
            <w:r w:rsidRPr="0005332B">
              <w:rPr>
                <w:rStyle w:val="Emphasis"/>
                <w:rFonts w:ascii="Arial" w:hAnsi="Arial" w:cs="Arial"/>
              </w:rPr>
              <w:t xml:space="preserve"> archival reference code to the correct microfilm reel and number</w:t>
            </w:r>
            <w:r w:rsidRPr="0005332B">
              <w:rPr>
                <w:rFonts w:ascii="Arial" w:hAnsi="Arial" w:cs="Arial"/>
                <w:bCs/>
              </w:rPr>
              <w:t>.</w:t>
            </w:r>
          </w:p>
        </w:tc>
        <w:tc>
          <w:tcPr>
            <w:tcW w:w="2517" w:type="dxa"/>
            <w:vAlign w:val="center"/>
          </w:tcPr>
          <w:p w:rsidR="00D809CD" w:rsidRPr="00496A57" w:rsidRDefault="00D809CD" w:rsidP="009A1C13">
            <w:pPr>
              <w:pStyle w:val="BodyText"/>
              <w:rPr>
                <w:sz w:val="24"/>
              </w:rPr>
            </w:pPr>
          </w:p>
        </w:tc>
      </w:tr>
      <w:tr w:rsidR="00BA6025" w:rsidRPr="00496A57" w:rsidTr="00BA6025">
        <w:trPr>
          <w:trHeight w:val="2394"/>
        </w:trPr>
        <w:tc>
          <w:tcPr>
            <w:tcW w:w="2093" w:type="dxa"/>
            <w:vAlign w:val="center"/>
          </w:tcPr>
          <w:p w:rsidR="00BA6025" w:rsidRDefault="00BA6025" w:rsidP="00772059">
            <w:pPr>
              <w:pStyle w:val="BodyText"/>
              <w:numPr>
                <w:ilvl w:val="0"/>
                <w:numId w:val="15"/>
              </w:numPr>
              <w:ind w:left="284" w:hanging="218"/>
              <w:rPr>
                <w:sz w:val="24"/>
                <w:u w:val="single"/>
              </w:rPr>
            </w:pPr>
            <w:r w:rsidRPr="004668F6">
              <w:rPr>
                <w:sz w:val="24"/>
                <w:u w:val="single"/>
              </w:rPr>
              <w:t>Winding to the correct volume</w:t>
            </w:r>
            <w:r w:rsidR="00B941D8">
              <w:rPr>
                <w:sz w:val="24"/>
                <w:u w:val="single"/>
              </w:rPr>
              <w:t xml:space="preserve"> on your reel(s)</w:t>
            </w:r>
          </w:p>
        </w:tc>
        <w:tc>
          <w:tcPr>
            <w:tcW w:w="5812" w:type="dxa"/>
            <w:vAlign w:val="center"/>
          </w:tcPr>
          <w:p w:rsidR="00BA6025" w:rsidRPr="0079022C" w:rsidRDefault="00BA6025" w:rsidP="00BD0F4E">
            <w:pPr>
              <w:rPr>
                <w:rFonts w:ascii="Arial" w:hAnsi="Arial" w:cs="Arial"/>
              </w:rPr>
            </w:pPr>
            <w:r w:rsidRPr="0079022C">
              <w:rPr>
                <w:rFonts w:ascii="Arial" w:hAnsi="Arial" w:cs="Arial"/>
              </w:rPr>
              <w:t>The microfilm is self-service and, for the most part, in numerical order.</w:t>
            </w:r>
            <w:r w:rsidRPr="0079022C">
              <w:t xml:space="preserve"> </w:t>
            </w:r>
            <w:r w:rsidRPr="0089337A">
              <w:rPr>
                <w:rFonts w:ascii="Arial" w:hAnsi="Arial" w:cs="Arial"/>
              </w:rPr>
              <w:t>Often numerous volumes have been filmed on each reel. Make sure you wind to the</w:t>
            </w:r>
            <w:r w:rsidRPr="0089337A">
              <w:rPr>
                <w:rFonts w:ascii="Arial" w:hAnsi="Arial" w:cs="Arial"/>
              </w:rPr>
              <w:t xml:space="preserve"> correct volume.</w:t>
            </w:r>
          </w:p>
          <w:p w:rsidR="00BA6025" w:rsidRPr="00772059" w:rsidRDefault="00BA6025" w:rsidP="00BD0F4E">
            <w:pPr>
              <w:rPr>
                <w:rFonts w:ascii="Arial" w:hAnsi="Arial" w:cs="Arial"/>
              </w:rPr>
            </w:pPr>
          </w:p>
        </w:tc>
        <w:tc>
          <w:tcPr>
            <w:tcW w:w="2517" w:type="dxa"/>
            <w:vAlign w:val="center"/>
          </w:tcPr>
          <w:p w:rsidR="00BA6025" w:rsidRPr="001C4ACC" w:rsidRDefault="00BA6025" w:rsidP="00BD0F4E">
            <w:pPr>
              <w:pStyle w:val="BodyText"/>
              <w:numPr>
                <w:ilvl w:val="1"/>
                <w:numId w:val="20"/>
              </w:numPr>
              <w:tabs>
                <w:tab w:val="clear" w:pos="1440"/>
                <w:tab w:val="num" w:pos="6554"/>
              </w:tabs>
              <w:ind w:left="175" w:hanging="142"/>
              <w:rPr>
                <w:sz w:val="24"/>
              </w:rPr>
            </w:pPr>
            <w:r w:rsidRPr="0079022C">
              <w:rPr>
                <w:sz w:val="24"/>
              </w:rPr>
              <w:t>The last entry in the archival reference column is “PG”, which refers to the page number that contains the name and transaction you seek.</w:t>
            </w:r>
          </w:p>
        </w:tc>
      </w:tr>
    </w:tbl>
    <w:p w:rsidR="00496A57" w:rsidRDefault="00496A57" w:rsidP="00496A57">
      <w:pPr>
        <w:pStyle w:val="BodyText"/>
        <w:rPr>
          <w:sz w:val="24"/>
        </w:rPr>
      </w:pPr>
    </w:p>
    <w:p w:rsidR="00496A57" w:rsidRPr="00DB0E55" w:rsidRDefault="00496A57" w:rsidP="0016473D">
      <w:pPr>
        <w:pStyle w:val="Heading2"/>
      </w:pPr>
      <w:r w:rsidRPr="00DB0E55">
        <w:t>Pathway #2</w:t>
      </w:r>
    </w:p>
    <w:p w:rsidR="00496A57" w:rsidRPr="00496A57" w:rsidRDefault="00496A57" w:rsidP="00496A57">
      <w:pPr>
        <w:pStyle w:val="BodyText"/>
        <w:jc w:val="center"/>
        <w:rPr>
          <w:sz w:val="28"/>
        </w:rPr>
      </w:pPr>
    </w:p>
    <w:tbl>
      <w:tblPr>
        <w:tblStyle w:val="TableGrid"/>
        <w:tblW w:w="0" w:type="auto"/>
        <w:tblLook w:val="00A0" w:firstRow="1" w:lastRow="0" w:firstColumn="1" w:lastColumn="0" w:noHBand="0" w:noVBand="0"/>
        <w:tblCaption w:val="Ontario Land Records Index: Pathway #2"/>
        <w:tblDescription w:val="Table contains the steps one would take when they have the name of a place (township, town, or city)."/>
      </w:tblPr>
      <w:tblGrid>
        <w:gridCol w:w="2093"/>
        <w:gridCol w:w="5812"/>
        <w:gridCol w:w="2517"/>
      </w:tblGrid>
      <w:tr w:rsidR="003D2466" w:rsidRPr="00496A57" w:rsidTr="00D95476">
        <w:trPr>
          <w:tblHeader/>
        </w:trPr>
        <w:tc>
          <w:tcPr>
            <w:tcW w:w="2093" w:type="dxa"/>
            <w:vAlign w:val="center"/>
          </w:tcPr>
          <w:p w:rsidR="00496A57" w:rsidRPr="00496A57" w:rsidRDefault="00496A57" w:rsidP="00BD0F4E">
            <w:pPr>
              <w:pStyle w:val="BodyText"/>
              <w:jc w:val="center"/>
              <w:rPr>
                <w:b/>
                <w:sz w:val="24"/>
              </w:rPr>
            </w:pPr>
            <w:r>
              <w:rPr>
                <w:b/>
                <w:sz w:val="24"/>
              </w:rPr>
              <w:t>Steps</w:t>
            </w:r>
          </w:p>
        </w:tc>
        <w:tc>
          <w:tcPr>
            <w:tcW w:w="5812" w:type="dxa"/>
            <w:vAlign w:val="center"/>
          </w:tcPr>
          <w:p w:rsidR="00496A57" w:rsidRPr="00496A57" w:rsidRDefault="00496A57" w:rsidP="00BD0F4E">
            <w:pPr>
              <w:pStyle w:val="BodyText"/>
              <w:jc w:val="center"/>
              <w:rPr>
                <w:b/>
                <w:sz w:val="24"/>
              </w:rPr>
            </w:pPr>
            <w:r>
              <w:rPr>
                <w:b/>
                <w:sz w:val="24"/>
              </w:rPr>
              <w:t>Instructions</w:t>
            </w:r>
          </w:p>
        </w:tc>
        <w:tc>
          <w:tcPr>
            <w:tcW w:w="2517" w:type="dxa"/>
            <w:vAlign w:val="center"/>
          </w:tcPr>
          <w:p w:rsidR="00496A57" w:rsidRDefault="009D4D11" w:rsidP="00DB0E55">
            <w:pPr>
              <w:pStyle w:val="BodyText"/>
              <w:jc w:val="center"/>
              <w:rPr>
                <w:b/>
                <w:sz w:val="24"/>
              </w:rPr>
            </w:pPr>
            <w:r>
              <w:rPr>
                <w:b/>
                <w:sz w:val="24"/>
              </w:rPr>
              <w:t>Note:</w:t>
            </w:r>
          </w:p>
        </w:tc>
      </w:tr>
      <w:tr w:rsidR="003D2466" w:rsidTr="007C6332">
        <w:trPr>
          <w:trHeight w:val="1599"/>
        </w:trPr>
        <w:tc>
          <w:tcPr>
            <w:tcW w:w="2093" w:type="dxa"/>
            <w:vAlign w:val="center"/>
          </w:tcPr>
          <w:p w:rsidR="00496A57" w:rsidRPr="00A05B21" w:rsidRDefault="00496A57" w:rsidP="001232DA">
            <w:pPr>
              <w:pStyle w:val="BodyText"/>
              <w:numPr>
                <w:ilvl w:val="0"/>
                <w:numId w:val="13"/>
              </w:numPr>
              <w:ind w:left="284" w:hanging="284"/>
              <w:rPr>
                <w:color w:val="000000"/>
                <w:sz w:val="24"/>
                <w:u w:val="single"/>
              </w:rPr>
            </w:pPr>
            <w:r w:rsidRPr="00A05B21">
              <w:rPr>
                <w:color w:val="000000"/>
                <w:sz w:val="24"/>
                <w:u w:val="single"/>
              </w:rPr>
              <w:t xml:space="preserve">Go to the </w:t>
            </w:r>
            <w:r w:rsidRPr="00A05B21">
              <w:rPr>
                <w:rStyle w:val="Emphasis"/>
                <w:u w:val="single"/>
              </w:rPr>
              <w:t>township</w:t>
            </w:r>
            <w:r w:rsidRPr="00A05B21">
              <w:rPr>
                <w:color w:val="000000"/>
                <w:sz w:val="24"/>
                <w:u w:val="single"/>
              </w:rPr>
              <w:t xml:space="preserve"> </w:t>
            </w:r>
            <w:r w:rsidR="00A05B21">
              <w:rPr>
                <w:color w:val="000000"/>
                <w:sz w:val="24"/>
                <w:u w:val="single"/>
              </w:rPr>
              <w:t>microfiche binder</w:t>
            </w:r>
          </w:p>
        </w:tc>
        <w:tc>
          <w:tcPr>
            <w:tcW w:w="5812" w:type="dxa"/>
            <w:vAlign w:val="center"/>
          </w:tcPr>
          <w:p w:rsidR="00496A57" w:rsidRPr="00496A57" w:rsidRDefault="00496A57" w:rsidP="00BD0F4E">
            <w:pPr>
              <w:pStyle w:val="BodyText"/>
              <w:rPr>
                <w:sz w:val="24"/>
              </w:rPr>
            </w:pPr>
            <w:r w:rsidRPr="00496A57">
              <w:rPr>
                <w:color w:val="000000"/>
                <w:sz w:val="24"/>
              </w:rPr>
              <w:t>The index on the microfiche is organized first by place (township, town, or city) in alphabetical order, followed by concession and then lot in numerical order. Choose the fiche page(s) that should contain the location(s) you seek</w:t>
            </w:r>
          </w:p>
        </w:tc>
        <w:tc>
          <w:tcPr>
            <w:tcW w:w="2517" w:type="dxa"/>
            <w:vAlign w:val="center"/>
          </w:tcPr>
          <w:p w:rsidR="00496A57" w:rsidRPr="00496A57" w:rsidRDefault="00496A57" w:rsidP="00D95476">
            <w:pPr>
              <w:pStyle w:val="BodyText"/>
              <w:numPr>
                <w:ilvl w:val="0"/>
                <w:numId w:val="17"/>
              </w:numPr>
              <w:ind w:left="176" w:hanging="143"/>
              <w:rPr>
                <w:color w:val="000000"/>
                <w:sz w:val="24"/>
              </w:rPr>
            </w:pPr>
            <w:r>
              <w:rPr>
                <w:color w:val="000000"/>
                <w:sz w:val="24"/>
              </w:rPr>
              <w:t>If you cannot find the location you seek then try Pathway #1</w:t>
            </w:r>
          </w:p>
        </w:tc>
      </w:tr>
      <w:tr w:rsidR="001C4ACC" w:rsidTr="007C6332">
        <w:trPr>
          <w:trHeight w:val="1801"/>
        </w:trPr>
        <w:tc>
          <w:tcPr>
            <w:tcW w:w="2093" w:type="dxa"/>
            <w:vAlign w:val="center"/>
          </w:tcPr>
          <w:p w:rsidR="00496A57" w:rsidRPr="00A05B21" w:rsidRDefault="008561F3" w:rsidP="001232DA">
            <w:pPr>
              <w:pStyle w:val="BodyText"/>
              <w:numPr>
                <w:ilvl w:val="0"/>
                <w:numId w:val="13"/>
              </w:numPr>
              <w:ind w:left="284" w:hanging="284"/>
              <w:rPr>
                <w:sz w:val="24"/>
                <w:u w:val="single"/>
              </w:rPr>
            </w:pPr>
            <w:r w:rsidRPr="00A05B21">
              <w:rPr>
                <w:sz w:val="24"/>
                <w:u w:val="single"/>
              </w:rPr>
              <w:t xml:space="preserve">Note down </w:t>
            </w:r>
            <w:r w:rsidRPr="00A05B21">
              <w:rPr>
                <w:color w:val="000000"/>
                <w:sz w:val="24"/>
                <w:u w:val="single"/>
              </w:rPr>
              <w:t>all numbers and</w:t>
            </w:r>
            <w:r w:rsidRPr="00A05B21">
              <w:rPr>
                <w:sz w:val="24"/>
                <w:u w:val="single"/>
              </w:rPr>
              <w:t xml:space="preserve"> letters</w:t>
            </w:r>
          </w:p>
        </w:tc>
        <w:tc>
          <w:tcPr>
            <w:tcW w:w="5812" w:type="dxa"/>
            <w:vAlign w:val="center"/>
          </w:tcPr>
          <w:p w:rsidR="00496A57" w:rsidRPr="00496A57" w:rsidRDefault="00D0757F" w:rsidP="009D4D11">
            <w:pPr>
              <w:rPr>
                <w:rFonts w:ascii="Arial" w:hAnsi="Arial" w:cs="Arial"/>
              </w:rPr>
            </w:pPr>
            <w:r w:rsidRPr="00D0757F">
              <w:rPr>
                <w:rFonts w:ascii="Arial" w:hAnsi="Arial" w:cs="Arial"/>
                <w:color w:val="000000"/>
              </w:rPr>
              <w:t>Once you locate the place (township/town/city and correct concession and lot), take careful note of all numbers and</w:t>
            </w:r>
            <w:r w:rsidRPr="00D0757F">
              <w:rPr>
                <w:rFonts w:ascii="Arial" w:hAnsi="Arial" w:cs="Arial"/>
              </w:rPr>
              <w:t xml:space="preserve"> letters given on the relevant line. </w:t>
            </w:r>
          </w:p>
        </w:tc>
        <w:tc>
          <w:tcPr>
            <w:tcW w:w="2517" w:type="dxa"/>
            <w:vAlign w:val="center"/>
          </w:tcPr>
          <w:p w:rsidR="00496A57" w:rsidRDefault="009D4D11" w:rsidP="00D95476">
            <w:pPr>
              <w:pStyle w:val="BodyText"/>
              <w:numPr>
                <w:ilvl w:val="0"/>
                <w:numId w:val="17"/>
              </w:numPr>
              <w:ind w:left="176" w:hanging="143"/>
              <w:rPr>
                <w:sz w:val="24"/>
              </w:rPr>
            </w:pPr>
            <w:r w:rsidRPr="00D0757F">
              <w:rPr>
                <w:sz w:val="24"/>
              </w:rPr>
              <w:t>Each letter and number is code for information related to land transactions of that particular place.</w:t>
            </w:r>
          </w:p>
        </w:tc>
      </w:tr>
      <w:tr w:rsidR="001C4ACC" w:rsidTr="00A05B21">
        <w:trPr>
          <w:trHeight w:val="2400"/>
        </w:trPr>
        <w:tc>
          <w:tcPr>
            <w:tcW w:w="2093" w:type="dxa"/>
            <w:vAlign w:val="center"/>
          </w:tcPr>
          <w:p w:rsidR="00496A57" w:rsidRPr="00A05B21" w:rsidRDefault="008561F3" w:rsidP="002618EA">
            <w:pPr>
              <w:pStyle w:val="BodyText"/>
              <w:numPr>
                <w:ilvl w:val="0"/>
                <w:numId w:val="13"/>
              </w:numPr>
              <w:ind w:left="284" w:hanging="284"/>
              <w:rPr>
                <w:sz w:val="24"/>
                <w:u w:val="single"/>
              </w:rPr>
            </w:pPr>
            <w:r w:rsidRPr="00A05B21">
              <w:rPr>
                <w:sz w:val="24"/>
                <w:u w:val="single"/>
              </w:rPr>
              <w:t xml:space="preserve">Go to </w:t>
            </w:r>
            <w:r w:rsidRPr="00A05B21">
              <w:rPr>
                <w:rStyle w:val="Emphasis"/>
                <w:u w:val="single"/>
              </w:rPr>
              <w:t>page iii</w:t>
            </w:r>
            <w:r w:rsidRPr="00A05B21">
              <w:rPr>
                <w:sz w:val="24"/>
                <w:u w:val="single"/>
              </w:rPr>
              <w:t xml:space="preserve"> in the personal name or township binder to dec</w:t>
            </w:r>
            <w:r w:rsidR="00A05B21">
              <w:rPr>
                <w:sz w:val="24"/>
                <w:u w:val="single"/>
              </w:rPr>
              <w:t>ode the symbols you wrote down</w:t>
            </w:r>
          </w:p>
        </w:tc>
        <w:tc>
          <w:tcPr>
            <w:tcW w:w="5812" w:type="dxa"/>
            <w:vAlign w:val="center"/>
          </w:tcPr>
          <w:p w:rsidR="008561F3" w:rsidRDefault="008561F3" w:rsidP="00A05B21">
            <w:pPr>
              <w:rPr>
                <w:rFonts w:ascii="Arial" w:hAnsi="Arial" w:cs="Arial"/>
              </w:rPr>
            </w:pPr>
            <w:r w:rsidRPr="009D4D11">
              <w:rPr>
                <w:rFonts w:ascii="Arial" w:hAnsi="Arial" w:cs="Arial"/>
              </w:rPr>
              <w:t>You can decode the symbols to determine details of the land transaction, such as the type of contr</w:t>
            </w:r>
            <w:r w:rsidR="00A05B21">
              <w:rPr>
                <w:rFonts w:ascii="Arial" w:hAnsi="Arial" w:cs="Arial"/>
              </w:rPr>
              <w:t>act or grant received, and why.</w:t>
            </w:r>
          </w:p>
          <w:p w:rsidR="00496A57" w:rsidRPr="00035DFA" w:rsidRDefault="008561F3" w:rsidP="00A05B21">
            <w:pPr>
              <w:rPr>
                <w:rFonts w:ascii="Arial" w:hAnsi="Arial" w:cs="Arial"/>
              </w:rPr>
            </w:pPr>
            <w:r w:rsidRPr="009D4D11">
              <w:rPr>
                <w:rFonts w:ascii="Arial" w:hAnsi="Arial" w:cs="Arial"/>
              </w:rPr>
              <w:t>For instance, some favours were awarded to United Empire Loyalists or to men who served military service. Some leases/sales were for special purposes such as clergy, school or native reserves.</w:t>
            </w:r>
          </w:p>
        </w:tc>
        <w:tc>
          <w:tcPr>
            <w:tcW w:w="2517" w:type="dxa"/>
          </w:tcPr>
          <w:p w:rsidR="00496A57" w:rsidRPr="009D4D11" w:rsidRDefault="008561F3" w:rsidP="00A05B21">
            <w:pPr>
              <w:pStyle w:val="ListParagraph"/>
              <w:numPr>
                <w:ilvl w:val="0"/>
                <w:numId w:val="17"/>
              </w:numPr>
              <w:spacing w:before="240"/>
              <w:ind w:left="176" w:hanging="143"/>
              <w:rPr>
                <w:sz w:val="28"/>
              </w:rPr>
            </w:pPr>
            <w:r w:rsidRPr="008561F3">
              <w:rPr>
                <w:rFonts w:ascii="Arial" w:hAnsi="Arial" w:cs="Arial"/>
              </w:rPr>
              <w:t xml:space="preserve">You can also look at the examples on </w:t>
            </w:r>
            <w:r w:rsidRPr="008561F3">
              <w:rPr>
                <w:rStyle w:val="Emphasis"/>
                <w:rFonts w:ascii="Arial" w:hAnsi="Arial" w:cs="Arial"/>
              </w:rPr>
              <w:t>page ii</w:t>
            </w:r>
            <w:r w:rsidRPr="008561F3">
              <w:rPr>
                <w:rFonts w:ascii="Arial" w:hAnsi="Arial" w:cs="Arial"/>
              </w:rPr>
              <w:t xml:space="preserve"> as a guide.</w:t>
            </w:r>
          </w:p>
        </w:tc>
      </w:tr>
      <w:tr w:rsidR="001C4ACC" w:rsidTr="003D2466">
        <w:trPr>
          <w:trHeight w:val="1314"/>
        </w:trPr>
        <w:tc>
          <w:tcPr>
            <w:tcW w:w="2093" w:type="dxa"/>
            <w:vAlign w:val="center"/>
          </w:tcPr>
          <w:p w:rsidR="00B77203" w:rsidRDefault="003D2466" w:rsidP="003D2466">
            <w:pPr>
              <w:pStyle w:val="BodyText"/>
              <w:numPr>
                <w:ilvl w:val="0"/>
                <w:numId w:val="13"/>
              </w:numPr>
              <w:ind w:left="284" w:hanging="284"/>
              <w:rPr>
                <w:sz w:val="24"/>
              </w:rPr>
            </w:pPr>
            <w:r w:rsidRPr="003D2466">
              <w:rPr>
                <w:sz w:val="24"/>
                <w:u w:val="single"/>
              </w:rPr>
              <w:t xml:space="preserve">Look </w:t>
            </w:r>
            <w:r w:rsidRPr="00636614">
              <w:rPr>
                <w:sz w:val="24"/>
                <w:u w:val="single"/>
              </w:rPr>
              <w:t xml:space="preserve">at the </w:t>
            </w:r>
            <w:r w:rsidRPr="00636614">
              <w:rPr>
                <w:rStyle w:val="Emphasis"/>
                <w:u w:val="single"/>
              </w:rPr>
              <w:t>records</w:t>
            </w:r>
            <w:r w:rsidRPr="00636614">
              <w:rPr>
                <w:b/>
                <w:bCs/>
                <w:sz w:val="24"/>
                <w:u w:val="single"/>
              </w:rPr>
              <w:t xml:space="preserve"> </w:t>
            </w:r>
            <w:r w:rsidRPr="00636614">
              <w:rPr>
                <w:sz w:val="24"/>
                <w:u w:val="single"/>
              </w:rPr>
              <w:t>themselves for the details</w:t>
            </w:r>
          </w:p>
        </w:tc>
        <w:tc>
          <w:tcPr>
            <w:tcW w:w="5812" w:type="dxa"/>
            <w:vAlign w:val="center"/>
          </w:tcPr>
          <w:p w:rsidR="00B77203" w:rsidRPr="0005332B" w:rsidRDefault="00B77203" w:rsidP="00BD0F4E">
            <w:pPr>
              <w:pStyle w:val="BodyText"/>
              <w:rPr>
                <w:sz w:val="24"/>
              </w:rPr>
            </w:pPr>
            <w:r w:rsidRPr="0079022C">
              <w:rPr>
                <w:sz w:val="24"/>
              </w:rPr>
              <w:t xml:space="preserve">The last column in the line contains the </w:t>
            </w:r>
            <w:r w:rsidRPr="00AB78C2">
              <w:rPr>
                <w:rStyle w:val="Emphasis"/>
              </w:rPr>
              <w:t>archival reference code</w:t>
            </w:r>
            <w:r w:rsidRPr="0079022C">
              <w:rPr>
                <w:sz w:val="24"/>
              </w:rPr>
              <w:t xml:space="preserve"> you need to find a microfilm cop</w:t>
            </w:r>
            <w:r>
              <w:rPr>
                <w:sz w:val="24"/>
              </w:rPr>
              <w:t>y of the original land records.</w:t>
            </w:r>
          </w:p>
        </w:tc>
        <w:tc>
          <w:tcPr>
            <w:tcW w:w="2517" w:type="dxa"/>
            <w:vAlign w:val="center"/>
          </w:tcPr>
          <w:p w:rsidR="00B77203" w:rsidRPr="00496A57" w:rsidRDefault="00B77203" w:rsidP="00BD0F4E">
            <w:pPr>
              <w:pStyle w:val="BodyText"/>
              <w:rPr>
                <w:sz w:val="24"/>
              </w:rPr>
            </w:pPr>
          </w:p>
        </w:tc>
      </w:tr>
      <w:tr w:rsidR="001C4ACC" w:rsidTr="00A01C00">
        <w:trPr>
          <w:trHeight w:val="1829"/>
        </w:trPr>
        <w:tc>
          <w:tcPr>
            <w:tcW w:w="2093" w:type="dxa"/>
            <w:vAlign w:val="center"/>
          </w:tcPr>
          <w:p w:rsidR="00B77203" w:rsidRDefault="003D2466" w:rsidP="003D2466">
            <w:pPr>
              <w:pStyle w:val="BodyText"/>
              <w:numPr>
                <w:ilvl w:val="0"/>
                <w:numId w:val="13"/>
              </w:numPr>
              <w:ind w:left="284" w:hanging="284"/>
              <w:rPr>
                <w:sz w:val="24"/>
              </w:rPr>
            </w:pPr>
            <w:r>
              <w:rPr>
                <w:sz w:val="24"/>
                <w:u w:val="single"/>
              </w:rPr>
              <w:t xml:space="preserve">Determine </w:t>
            </w:r>
            <w:r>
              <w:rPr>
                <w:sz w:val="24"/>
                <w:u w:val="single"/>
              </w:rPr>
              <w:t xml:space="preserve">your microfilm </w:t>
            </w:r>
            <w:r w:rsidRPr="00B429C9">
              <w:rPr>
                <w:sz w:val="24"/>
                <w:u w:val="single"/>
              </w:rPr>
              <w:t>number</w:t>
            </w:r>
            <w:r>
              <w:rPr>
                <w:sz w:val="24"/>
                <w:u w:val="single"/>
              </w:rPr>
              <w:t xml:space="preserve"> from </w:t>
            </w:r>
            <w:r w:rsidRPr="00B429C9">
              <w:rPr>
                <w:rStyle w:val="Emphasis"/>
                <w:u w:val="single"/>
              </w:rPr>
              <w:t xml:space="preserve">Part 2, page v </w:t>
            </w:r>
            <w:r w:rsidR="004668F6">
              <w:rPr>
                <w:rStyle w:val="Emphasis"/>
                <w:i w:val="0"/>
                <w:u w:val="single"/>
              </w:rPr>
              <w:t>of the binder</w:t>
            </w:r>
          </w:p>
        </w:tc>
        <w:tc>
          <w:tcPr>
            <w:tcW w:w="5812" w:type="dxa"/>
            <w:vAlign w:val="center"/>
          </w:tcPr>
          <w:p w:rsidR="00B77203" w:rsidRPr="00772059" w:rsidRDefault="00B77203" w:rsidP="00BD0F4E">
            <w:pPr>
              <w:rPr>
                <w:rFonts w:ascii="Arial" w:hAnsi="Arial" w:cs="Arial"/>
              </w:rPr>
            </w:pPr>
            <w:r w:rsidRPr="00772059">
              <w:rPr>
                <w:rFonts w:ascii="Arial" w:hAnsi="Arial" w:cs="Arial"/>
              </w:rPr>
              <w:t xml:space="preserve">Go back to the binder, </w:t>
            </w:r>
            <w:r w:rsidRPr="00772059">
              <w:rPr>
                <w:rStyle w:val="Emphasis"/>
                <w:rFonts w:ascii="Arial" w:hAnsi="Arial" w:cs="Arial"/>
              </w:rPr>
              <w:t>Part 2, page v</w:t>
            </w:r>
            <w:r w:rsidRPr="00772059">
              <w:rPr>
                <w:rFonts w:ascii="Arial" w:hAnsi="Arial" w:cs="Arial"/>
              </w:rPr>
              <w:t>, to determine the page that will list the microfilm number you need.</w:t>
            </w:r>
          </w:p>
          <w:p w:rsidR="00B77203" w:rsidRPr="0005332B" w:rsidRDefault="00B77203" w:rsidP="00BD0F4E">
            <w:pPr>
              <w:rPr>
                <w:rFonts w:ascii="Arial" w:hAnsi="Arial" w:cs="Arial"/>
                <w:sz w:val="28"/>
              </w:rPr>
            </w:pPr>
            <w:r w:rsidRPr="00772059">
              <w:rPr>
                <w:rFonts w:ascii="Arial" w:hAnsi="Arial" w:cs="Arial"/>
              </w:rPr>
              <w:t xml:space="preserve">Proceed to the </w:t>
            </w:r>
            <w:r w:rsidRPr="00772059">
              <w:rPr>
                <w:rStyle w:val="Emphasis"/>
                <w:rFonts w:ascii="Arial" w:hAnsi="Arial" w:cs="Arial"/>
              </w:rPr>
              <w:t>page number</w:t>
            </w:r>
            <w:r w:rsidRPr="00772059">
              <w:rPr>
                <w:rFonts w:ascii="Arial" w:hAnsi="Arial" w:cs="Arial"/>
                <w:b/>
                <w:bCs/>
              </w:rPr>
              <w:t xml:space="preserve"> </w:t>
            </w:r>
            <w:r w:rsidRPr="00772059">
              <w:rPr>
                <w:rFonts w:ascii="Arial" w:hAnsi="Arial" w:cs="Arial"/>
              </w:rPr>
              <w:t xml:space="preserve">associated with your archival reference code in order to </w:t>
            </w:r>
            <w:r w:rsidRPr="00772059">
              <w:rPr>
                <w:rStyle w:val="Emphasis"/>
                <w:rFonts w:ascii="Arial" w:hAnsi="Arial" w:cs="Arial"/>
              </w:rPr>
              <w:t>match your</w:t>
            </w:r>
            <w:r w:rsidRPr="0005332B">
              <w:rPr>
                <w:rStyle w:val="Emphasis"/>
                <w:rFonts w:ascii="Arial" w:hAnsi="Arial" w:cs="Arial"/>
              </w:rPr>
              <w:t xml:space="preserve"> archival reference code to the correct microfilm reel and number</w:t>
            </w:r>
            <w:r w:rsidRPr="0005332B">
              <w:rPr>
                <w:rFonts w:ascii="Arial" w:hAnsi="Arial" w:cs="Arial"/>
                <w:bCs/>
              </w:rPr>
              <w:t>.</w:t>
            </w:r>
          </w:p>
        </w:tc>
        <w:tc>
          <w:tcPr>
            <w:tcW w:w="2517" w:type="dxa"/>
            <w:vAlign w:val="center"/>
          </w:tcPr>
          <w:p w:rsidR="00B77203" w:rsidRPr="00496A57" w:rsidRDefault="00B77203" w:rsidP="00BD0F4E">
            <w:pPr>
              <w:pStyle w:val="BodyText"/>
              <w:rPr>
                <w:sz w:val="24"/>
              </w:rPr>
            </w:pPr>
          </w:p>
        </w:tc>
      </w:tr>
      <w:tr w:rsidR="00B77203" w:rsidTr="001C4ACC">
        <w:trPr>
          <w:trHeight w:val="2405"/>
        </w:trPr>
        <w:tc>
          <w:tcPr>
            <w:tcW w:w="2093" w:type="dxa"/>
            <w:vAlign w:val="center"/>
          </w:tcPr>
          <w:p w:rsidR="00B77203" w:rsidRPr="004668F6" w:rsidRDefault="004668F6" w:rsidP="004E3444">
            <w:pPr>
              <w:pStyle w:val="BodyText"/>
              <w:numPr>
                <w:ilvl w:val="0"/>
                <w:numId w:val="13"/>
              </w:numPr>
              <w:ind w:left="284" w:hanging="284"/>
              <w:rPr>
                <w:sz w:val="24"/>
                <w:u w:val="single"/>
              </w:rPr>
            </w:pPr>
            <w:r w:rsidRPr="004668F6">
              <w:rPr>
                <w:sz w:val="24"/>
                <w:u w:val="single"/>
              </w:rPr>
              <w:t>Winding to the correct volume</w:t>
            </w:r>
            <w:r w:rsidR="00B941D8">
              <w:rPr>
                <w:sz w:val="24"/>
                <w:u w:val="single"/>
              </w:rPr>
              <w:t xml:space="preserve"> </w:t>
            </w:r>
            <w:r w:rsidR="00B941D8">
              <w:rPr>
                <w:sz w:val="24"/>
                <w:u w:val="single"/>
              </w:rPr>
              <w:t>on your reel(s)</w:t>
            </w:r>
          </w:p>
        </w:tc>
        <w:tc>
          <w:tcPr>
            <w:tcW w:w="5812" w:type="dxa"/>
            <w:vAlign w:val="center"/>
          </w:tcPr>
          <w:p w:rsidR="0089337A" w:rsidRPr="0079022C" w:rsidRDefault="0089337A" w:rsidP="0089337A">
            <w:pPr>
              <w:rPr>
                <w:rFonts w:ascii="Arial" w:hAnsi="Arial" w:cs="Arial"/>
              </w:rPr>
            </w:pPr>
            <w:r w:rsidRPr="0079022C">
              <w:rPr>
                <w:rFonts w:ascii="Arial" w:hAnsi="Arial" w:cs="Arial"/>
              </w:rPr>
              <w:t>The microfilm is self-service and, for the most part, in numerical order.</w:t>
            </w:r>
            <w:r w:rsidRPr="0079022C">
              <w:t xml:space="preserve"> </w:t>
            </w:r>
            <w:r w:rsidRPr="0089337A">
              <w:rPr>
                <w:rFonts w:ascii="Arial" w:hAnsi="Arial" w:cs="Arial"/>
              </w:rPr>
              <w:t>Often numerous volumes have been filmed on each reel. Make sure you wind to the</w:t>
            </w:r>
            <w:r w:rsidRPr="0089337A">
              <w:rPr>
                <w:rFonts w:ascii="Arial" w:hAnsi="Arial" w:cs="Arial"/>
              </w:rPr>
              <w:t xml:space="preserve"> correct volume.</w:t>
            </w:r>
          </w:p>
          <w:p w:rsidR="00B77203" w:rsidRPr="00772059" w:rsidRDefault="00B77203" w:rsidP="00BD0F4E">
            <w:pPr>
              <w:rPr>
                <w:rFonts w:ascii="Arial" w:hAnsi="Arial" w:cs="Arial"/>
              </w:rPr>
            </w:pPr>
          </w:p>
        </w:tc>
        <w:tc>
          <w:tcPr>
            <w:tcW w:w="2517" w:type="dxa"/>
            <w:vAlign w:val="center"/>
          </w:tcPr>
          <w:p w:rsidR="00B77203" w:rsidRPr="001C4ACC" w:rsidRDefault="001C4ACC" w:rsidP="00BD0F4E">
            <w:pPr>
              <w:pStyle w:val="BodyText"/>
              <w:numPr>
                <w:ilvl w:val="1"/>
                <w:numId w:val="20"/>
              </w:numPr>
              <w:tabs>
                <w:tab w:val="clear" w:pos="1440"/>
                <w:tab w:val="num" w:pos="6554"/>
              </w:tabs>
              <w:ind w:left="175" w:hanging="142"/>
              <w:rPr>
                <w:sz w:val="24"/>
              </w:rPr>
            </w:pPr>
            <w:r w:rsidRPr="0079022C">
              <w:rPr>
                <w:sz w:val="24"/>
              </w:rPr>
              <w:t>The last entry in the archival reference column is “PG”, which refers to the page number that contains the name and transaction you seek.</w:t>
            </w:r>
          </w:p>
        </w:tc>
      </w:tr>
    </w:tbl>
    <w:p w:rsidR="00496A57" w:rsidRDefault="00496A57" w:rsidP="00496A57">
      <w:pPr>
        <w:pStyle w:val="BodyText"/>
        <w:rPr>
          <w:sz w:val="24"/>
        </w:rPr>
      </w:pPr>
      <w:bookmarkStart w:id="0" w:name="_GoBack"/>
      <w:bookmarkEnd w:id="0"/>
    </w:p>
    <w:sectPr w:rsidR="00496A57" w:rsidSect="00BF7110">
      <w:footerReference w:type="default" r:id="rId8"/>
      <w:pgSz w:w="12242" w:h="20163" w:code="5"/>
      <w:pgMar w:top="1418" w:right="1043" w:bottom="1418" w:left="993"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92" w:rsidRDefault="00321592" w:rsidP="00BF7110">
      <w:r>
        <w:separator/>
      </w:r>
    </w:p>
  </w:endnote>
  <w:endnote w:type="continuationSeparator" w:id="0">
    <w:p w:rsidR="00321592" w:rsidRDefault="00321592" w:rsidP="00BF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98100"/>
      <w:docPartObj>
        <w:docPartGallery w:val="Page Numbers (Bottom of Page)"/>
        <w:docPartUnique/>
      </w:docPartObj>
    </w:sdtPr>
    <w:sdtEndPr>
      <w:rPr>
        <w:rFonts w:ascii="Arial" w:hAnsi="Arial" w:cs="Arial"/>
        <w:noProof/>
      </w:rPr>
    </w:sdtEndPr>
    <w:sdtContent>
      <w:p w:rsidR="00BF7110" w:rsidRPr="00BF7110" w:rsidRDefault="00BF7110">
        <w:pPr>
          <w:pStyle w:val="Footer"/>
          <w:jc w:val="right"/>
          <w:rPr>
            <w:rFonts w:ascii="Arial" w:hAnsi="Arial" w:cs="Arial"/>
          </w:rPr>
        </w:pPr>
        <w:r w:rsidRPr="00BF7110">
          <w:rPr>
            <w:rFonts w:ascii="Arial" w:hAnsi="Arial" w:cs="Arial"/>
          </w:rPr>
          <w:fldChar w:fldCharType="begin"/>
        </w:r>
        <w:r w:rsidRPr="00BF7110">
          <w:rPr>
            <w:rFonts w:ascii="Arial" w:hAnsi="Arial" w:cs="Arial"/>
          </w:rPr>
          <w:instrText xml:space="preserve"> PAGE   \* MERGEFORMAT </w:instrText>
        </w:r>
        <w:r w:rsidRPr="00BF7110">
          <w:rPr>
            <w:rFonts w:ascii="Arial" w:hAnsi="Arial" w:cs="Arial"/>
          </w:rPr>
          <w:fldChar w:fldCharType="separate"/>
        </w:r>
        <w:r>
          <w:rPr>
            <w:rFonts w:ascii="Arial" w:hAnsi="Arial" w:cs="Arial"/>
            <w:noProof/>
          </w:rPr>
          <w:t>2</w:t>
        </w:r>
        <w:r w:rsidRPr="00BF7110">
          <w:rPr>
            <w:rFonts w:ascii="Arial" w:hAnsi="Arial" w:cs="Arial"/>
            <w:noProof/>
          </w:rPr>
          <w:fldChar w:fldCharType="end"/>
        </w:r>
      </w:p>
    </w:sdtContent>
  </w:sdt>
  <w:p w:rsidR="00BF7110" w:rsidRDefault="00BF7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92" w:rsidRDefault="00321592" w:rsidP="00BF7110">
      <w:r>
        <w:separator/>
      </w:r>
    </w:p>
  </w:footnote>
  <w:footnote w:type="continuationSeparator" w:id="0">
    <w:p w:rsidR="00321592" w:rsidRDefault="00321592" w:rsidP="00BF7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4E7"/>
    <w:multiLevelType w:val="hybridMultilevel"/>
    <w:tmpl w:val="F2E871E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371AC0"/>
    <w:multiLevelType w:val="hybridMultilevel"/>
    <w:tmpl w:val="D3E46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00DD3"/>
    <w:multiLevelType w:val="hybridMultilevel"/>
    <w:tmpl w:val="402AF7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400059"/>
    <w:multiLevelType w:val="hybridMultilevel"/>
    <w:tmpl w:val="7AAED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3A412E"/>
    <w:multiLevelType w:val="hybridMultilevel"/>
    <w:tmpl w:val="154A2E8E"/>
    <w:lvl w:ilvl="0" w:tplc="E9B2EB76">
      <w:numFmt w:val="bullet"/>
      <w:lvlText w:val="-"/>
      <w:lvlJc w:val="left"/>
      <w:pPr>
        <w:ind w:left="720" w:hanging="360"/>
      </w:pPr>
      <w:rPr>
        <w:rFonts w:ascii="Arial" w:hAnsi="Aria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B8956A4"/>
    <w:multiLevelType w:val="hybridMultilevel"/>
    <w:tmpl w:val="2B385374"/>
    <w:lvl w:ilvl="0" w:tplc="04090001">
      <w:start w:val="1"/>
      <w:numFmt w:val="bullet"/>
      <w:lvlText w:val=""/>
      <w:lvlJc w:val="left"/>
      <w:pPr>
        <w:tabs>
          <w:tab w:val="num" w:pos="720"/>
        </w:tabs>
        <w:ind w:left="720" w:hanging="360"/>
      </w:pPr>
      <w:rPr>
        <w:rFonts w:ascii="Symbol" w:hAnsi="Symbol" w:hint="default"/>
      </w:rPr>
    </w:lvl>
    <w:lvl w:ilvl="1" w:tplc="E9B2EB76">
      <w:numFmt w:val="bullet"/>
      <w:lvlText w:val="-"/>
      <w:lvlJc w:val="left"/>
      <w:pPr>
        <w:tabs>
          <w:tab w:val="num" w:pos="1440"/>
        </w:tabs>
        <w:ind w:left="1440" w:hanging="360"/>
      </w:pPr>
      <w:rPr>
        <w:rFonts w:ascii="Arial" w:hAnsi="Arial"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D277C5"/>
    <w:multiLevelType w:val="hybridMultilevel"/>
    <w:tmpl w:val="64A2225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42B7453"/>
    <w:multiLevelType w:val="hybridMultilevel"/>
    <w:tmpl w:val="E398E02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5D4FE5"/>
    <w:multiLevelType w:val="hybridMultilevel"/>
    <w:tmpl w:val="EC3685E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2E271F"/>
    <w:multiLevelType w:val="hybridMultilevel"/>
    <w:tmpl w:val="37180A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3C0347"/>
    <w:multiLevelType w:val="hybridMultilevel"/>
    <w:tmpl w:val="D332C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0CE231F"/>
    <w:multiLevelType w:val="hybridMultilevel"/>
    <w:tmpl w:val="E398E02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3872536"/>
    <w:multiLevelType w:val="hybridMultilevel"/>
    <w:tmpl w:val="762E1C4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BDE247F"/>
    <w:multiLevelType w:val="hybridMultilevel"/>
    <w:tmpl w:val="E604E64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CE42C0"/>
    <w:multiLevelType w:val="hybridMultilevel"/>
    <w:tmpl w:val="EC3685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116A36"/>
    <w:multiLevelType w:val="hybridMultilevel"/>
    <w:tmpl w:val="E604E6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A35B32"/>
    <w:multiLevelType w:val="hybridMultilevel"/>
    <w:tmpl w:val="9578866A"/>
    <w:lvl w:ilvl="0" w:tplc="E9B2EB76">
      <w:numFmt w:val="bullet"/>
      <w:lvlText w:val="-"/>
      <w:lvlJc w:val="left"/>
      <w:pPr>
        <w:ind w:left="720" w:hanging="360"/>
      </w:pPr>
      <w:rPr>
        <w:rFonts w:ascii="Arial" w:hAnsi="Aria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0181753"/>
    <w:multiLevelType w:val="hybridMultilevel"/>
    <w:tmpl w:val="0E02A84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7210954"/>
    <w:multiLevelType w:val="hybridMultilevel"/>
    <w:tmpl w:val="2376D3F6"/>
    <w:lvl w:ilvl="0" w:tplc="E9B2EB76">
      <w:numFmt w:val="bullet"/>
      <w:lvlText w:val="-"/>
      <w:lvlJc w:val="left"/>
      <w:pPr>
        <w:ind w:left="720" w:hanging="360"/>
      </w:pPr>
      <w:rPr>
        <w:rFonts w:ascii="Arial" w:hAnsi="Aria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9D23E1E"/>
    <w:multiLevelType w:val="hybridMultilevel"/>
    <w:tmpl w:val="8F2E54E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8"/>
  </w:num>
  <w:num w:numId="3">
    <w:abstractNumId w:val="12"/>
  </w:num>
  <w:num w:numId="4">
    <w:abstractNumId w:val="15"/>
  </w:num>
  <w:num w:numId="5">
    <w:abstractNumId w:val="13"/>
  </w:num>
  <w:num w:numId="6">
    <w:abstractNumId w:val="9"/>
  </w:num>
  <w:num w:numId="7">
    <w:abstractNumId w:val="17"/>
  </w:num>
  <w:num w:numId="8">
    <w:abstractNumId w:val="7"/>
  </w:num>
  <w:num w:numId="9">
    <w:abstractNumId w:val="11"/>
  </w:num>
  <w:num w:numId="10">
    <w:abstractNumId w:val="0"/>
  </w:num>
  <w:num w:numId="11">
    <w:abstractNumId w:val="19"/>
  </w:num>
  <w:num w:numId="12">
    <w:abstractNumId w:val="1"/>
  </w:num>
  <w:num w:numId="13">
    <w:abstractNumId w:val="2"/>
  </w:num>
  <w:num w:numId="14">
    <w:abstractNumId w:val="3"/>
  </w:num>
  <w:num w:numId="15">
    <w:abstractNumId w:val="6"/>
  </w:num>
  <w:num w:numId="16">
    <w:abstractNumId w:val="10"/>
  </w:num>
  <w:num w:numId="17">
    <w:abstractNumId w:val="4"/>
  </w:num>
  <w:num w:numId="18">
    <w:abstractNumId w:val="16"/>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A6"/>
    <w:rsid w:val="0002111C"/>
    <w:rsid w:val="00035DFA"/>
    <w:rsid w:val="0005332B"/>
    <w:rsid w:val="001232DA"/>
    <w:rsid w:val="00130A48"/>
    <w:rsid w:val="0016473D"/>
    <w:rsid w:val="001C4ACC"/>
    <w:rsid w:val="00241D19"/>
    <w:rsid w:val="002618EA"/>
    <w:rsid w:val="00271D18"/>
    <w:rsid w:val="00321592"/>
    <w:rsid w:val="00353ED4"/>
    <w:rsid w:val="003974A6"/>
    <w:rsid w:val="00397B75"/>
    <w:rsid w:val="003D2466"/>
    <w:rsid w:val="004668F6"/>
    <w:rsid w:val="00496A57"/>
    <w:rsid w:val="004E3444"/>
    <w:rsid w:val="005A5FBA"/>
    <w:rsid w:val="005E6927"/>
    <w:rsid w:val="00636614"/>
    <w:rsid w:val="00735DD1"/>
    <w:rsid w:val="00772059"/>
    <w:rsid w:val="0079022C"/>
    <w:rsid w:val="007C6332"/>
    <w:rsid w:val="007F7C9F"/>
    <w:rsid w:val="008446AA"/>
    <w:rsid w:val="008561F3"/>
    <w:rsid w:val="0089337A"/>
    <w:rsid w:val="00906B8E"/>
    <w:rsid w:val="00953ED3"/>
    <w:rsid w:val="009A1C13"/>
    <w:rsid w:val="009D4D11"/>
    <w:rsid w:val="00A01C00"/>
    <w:rsid w:val="00A05B21"/>
    <w:rsid w:val="00AB78C2"/>
    <w:rsid w:val="00B429C9"/>
    <w:rsid w:val="00B745E5"/>
    <w:rsid w:val="00B77203"/>
    <w:rsid w:val="00B941D8"/>
    <w:rsid w:val="00BA6025"/>
    <w:rsid w:val="00BB4A64"/>
    <w:rsid w:val="00BF7110"/>
    <w:rsid w:val="00C839D4"/>
    <w:rsid w:val="00C863AB"/>
    <w:rsid w:val="00D0757F"/>
    <w:rsid w:val="00D809CD"/>
    <w:rsid w:val="00D95476"/>
    <w:rsid w:val="00DB0E55"/>
    <w:rsid w:val="00DE6135"/>
    <w:rsid w:val="00E53296"/>
    <w:rsid w:val="00E6387F"/>
    <w:rsid w:val="00EC6029"/>
    <w:rsid w:val="00F16E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Title"/>
    <w:next w:val="Normal"/>
    <w:link w:val="Heading1Char"/>
    <w:uiPriority w:val="9"/>
    <w:qFormat/>
    <w:rsid w:val="0016473D"/>
    <w:pPr>
      <w:tabs>
        <w:tab w:val="left" w:pos="2552"/>
      </w:tabs>
      <w:outlineLvl w:val="0"/>
    </w:pPr>
    <w:rPr>
      <w:sz w:val="32"/>
    </w:rPr>
  </w:style>
  <w:style w:type="paragraph" w:styleId="Heading2">
    <w:name w:val="heading 2"/>
    <w:basedOn w:val="BodyText"/>
    <w:next w:val="Normal"/>
    <w:link w:val="Heading2Char"/>
    <w:uiPriority w:val="9"/>
    <w:unhideWhenUsed/>
    <w:qFormat/>
    <w:rsid w:val="0016473D"/>
    <w:pPr>
      <w:jc w:val="center"/>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2"/>
    </w:rPr>
  </w:style>
  <w:style w:type="paragraph" w:styleId="Title">
    <w:name w:val="Title"/>
    <w:basedOn w:val="Normal"/>
    <w:qFormat/>
    <w:pPr>
      <w:jc w:val="center"/>
    </w:pPr>
    <w:rPr>
      <w:rFonts w:ascii="Arial" w:hAnsi="Arial" w:cs="Arial"/>
      <w:b/>
      <w:bCs/>
      <w:sz w:val="22"/>
    </w:rPr>
  </w:style>
  <w:style w:type="table" w:styleId="TableGrid">
    <w:name w:val="Table Grid"/>
    <w:basedOn w:val="TableNormal"/>
    <w:uiPriority w:val="59"/>
    <w:rsid w:val="0049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97B75"/>
    <w:rPr>
      <w:bCs/>
      <w:i/>
      <w:sz w:val="24"/>
    </w:rPr>
  </w:style>
  <w:style w:type="paragraph" w:styleId="ListParagraph">
    <w:name w:val="List Paragraph"/>
    <w:basedOn w:val="Normal"/>
    <w:uiPriority w:val="34"/>
    <w:qFormat/>
    <w:rsid w:val="009D4D11"/>
    <w:pPr>
      <w:ind w:left="720"/>
      <w:contextualSpacing/>
    </w:pPr>
  </w:style>
  <w:style w:type="character" w:customStyle="1" w:styleId="Heading1Char">
    <w:name w:val="Heading 1 Char"/>
    <w:basedOn w:val="DefaultParagraphFont"/>
    <w:link w:val="Heading1"/>
    <w:uiPriority w:val="9"/>
    <w:rsid w:val="0016473D"/>
    <w:rPr>
      <w:rFonts w:ascii="Arial" w:hAnsi="Arial" w:cs="Arial"/>
      <w:b/>
      <w:bCs/>
      <w:sz w:val="32"/>
      <w:szCs w:val="24"/>
      <w:lang w:eastAsia="en-US"/>
    </w:rPr>
  </w:style>
  <w:style w:type="character" w:customStyle="1" w:styleId="Heading2Char">
    <w:name w:val="Heading 2 Char"/>
    <w:basedOn w:val="DefaultParagraphFont"/>
    <w:link w:val="Heading2"/>
    <w:uiPriority w:val="9"/>
    <w:rsid w:val="0016473D"/>
    <w:rPr>
      <w:rFonts w:ascii="Arial" w:hAnsi="Arial" w:cs="Arial"/>
      <w:b/>
      <w:sz w:val="28"/>
      <w:szCs w:val="24"/>
      <w:u w:val="single"/>
      <w:lang w:eastAsia="en-US"/>
    </w:rPr>
  </w:style>
  <w:style w:type="paragraph" w:styleId="Header">
    <w:name w:val="header"/>
    <w:basedOn w:val="Normal"/>
    <w:link w:val="HeaderChar"/>
    <w:uiPriority w:val="99"/>
    <w:unhideWhenUsed/>
    <w:rsid w:val="00BF7110"/>
    <w:pPr>
      <w:tabs>
        <w:tab w:val="center" w:pos="4680"/>
        <w:tab w:val="right" w:pos="9360"/>
      </w:tabs>
    </w:pPr>
  </w:style>
  <w:style w:type="character" w:customStyle="1" w:styleId="HeaderChar">
    <w:name w:val="Header Char"/>
    <w:basedOn w:val="DefaultParagraphFont"/>
    <w:link w:val="Header"/>
    <w:uiPriority w:val="99"/>
    <w:rsid w:val="00BF7110"/>
    <w:rPr>
      <w:sz w:val="24"/>
      <w:szCs w:val="24"/>
      <w:lang w:eastAsia="en-US"/>
    </w:rPr>
  </w:style>
  <w:style w:type="paragraph" w:styleId="Footer">
    <w:name w:val="footer"/>
    <w:basedOn w:val="Normal"/>
    <w:link w:val="FooterChar"/>
    <w:uiPriority w:val="99"/>
    <w:unhideWhenUsed/>
    <w:rsid w:val="00BF7110"/>
    <w:pPr>
      <w:tabs>
        <w:tab w:val="center" w:pos="4680"/>
        <w:tab w:val="right" w:pos="9360"/>
      </w:tabs>
    </w:pPr>
  </w:style>
  <w:style w:type="character" w:customStyle="1" w:styleId="FooterChar">
    <w:name w:val="Footer Char"/>
    <w:basedOn w:val="DefaultParagraphFont"/>
    <w:link w:val="Footer"/>
    <w:uiPriority w:val="99"/>
    <w:rsid w:val="00BF711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Title"/>
    <w:next w:val="Normal"/>
    <w:link w:val="Heading1Char"/>
    <w:uiPriority w:val="9"/>
    <w:qFormat/>
    <w:rsid w:val="0016473D"/>
    <w:pPr>
      <w:tabs>
        <w:tab w:val="left" w:pos="2552"/>
      </w:tabs>
      <w:outlineLvl w:val="0"/>
    </w:pPr>
    <w:rPr>
      <w:sz w:val="32"/>
    </w:rPr>
  </w:style>
  <w:style w:type="paragraph" w:styleId="Heading2">
    <w:name w:val="heading 2"/>
    <w:basedOn w:val="BodyText"/>
    <w:next w:val="Normal"/>
    <w:link w:val="Heading2Char"/>
    <w:uiPriority w:val="9"/>
    <w:unhideWhenUsed/>
    <w:qFormat/>
    <w:rsid w:val="0016473D"/>
    <w:pPr>
      <w:jc w:val="center"/>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2"/>
    </w:rPr>
  </w:style>
  <w:style w:type="paragraph" w:styleId="Title">
    <w:name w:val="Title"/>
    <w:basedOn w:val="Normal"/>
    <w:qFormat/>
    <w:pPr>
      <w:jc w:val="center"/>
    </w:pPr>
    <w:rPr>
      <w:rFonts w:ascii="Arial" w:hAnsi="Arial" w:cs="Arial"/>
      <w:b/>
      <w:bCs/>
      <w:sz w:val="22"/>
    </w:rPr>
  </w:style>
  <w:style w:type="table" w:styleId="TableGrid">
    <w:name w:val="Table Grid"/>
    <w:basedOn w:val="TableNormal"/>
    <w:uiPriority w:val="59"/>
    <w:rsid w:val="0049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97B75"/>
    <w:rPr>
      <w:bCs/>
      <w:i/>
      <w:sz w:val="24"/>
    </w:rPr>
  </w:style>
  <w:style w:type="paragraph" w:styleId="ListParagraph">
    <w:name w:val="List Paragraph"/>
    <w:basedOn w:val="Normal"/>
    <w:uiPriority w:val="34"/>
    <w:qFormat/>
    <w:rsid w:val="009D4D11"/>
    <w:pPr>
      <w:ind w:left="720"/>
      <w:contextualSpacing/>
    </w:pPr>
  </w:style>
  <w:style w:type="character" w:customStyle="1" w:styleId="Heading1Char">
    <w:name w:val="Heading 1 Char"/>
    <w:basedOn w:val="DefaultParagraphFont"/>
    <w:link w:val="Heading1"/>
    <w:uiPriority w:val="9"/>
    <w:rsid w:val="0016473D"/>
    <w:rPr>
      <w:rFonts w:ascii="Arial" w:hAnsi="Arial" w:cs="Arial"/>
      <w:b/>
      <w:bCs/>
      <w:sz w:val="32"/>
      <w:szCs w:val="24"/>
      <w:lang w:eastAsia="en-US"/>
    </w:rPr>
  </w:style>
  <w:style w:type="character" w:customStyle="1" w:styleId="Heading2Char">
    <w:name w:val="Heading 2 Char"/>
    <w:basedOn w:val="DefaultParagraphFont"/>
    <w:link w:val="Heading2"/>
    <w:uiPriority w:val="9"/>
    <w:rsid w:val="0016473D"/>
    <w:rPr>
      <w:rFonts w:ascii="Arial" w:hAnsi="Arial" w:cs="Arial"/>
      <w:b/>
      <w:sz w:val="28"/>
      <w:szCs w:val="24"/>
      <w:u w:val="single"/>
      <w:lang w:eastAsia="en-US"/>
    </w:rPr>
  </w:style>
  <w:style w:type="paragraph" w:styleId="Header">
    <w:name w:val="header"/>
    <w:basedOn w:val="Normal"/>
    <w:link w:val="HeaderChar"/>
    <w:uiPriority w:val="99"/>
    <w:unhideWhenUsed/>
    <w:rsid w:val="00BF7110"/>
    <w:pPr>
      <w:tabs>
        <w:tab w:val="center" w:pos="4680"/>
        <w:tab w:val="right" w:pos="9360"/>
      </w:tabs>
    </w:pPr>
  </w:style>
  <w:style w:type="character" w:customStyle="1" w:styleId="HeaderChar">
    <w:name w:val="Header Char"/>
    <w:basedOn w:val="DefaultParagraphFont"/>
    <w:link w:val="Header"/>
    <w:uiPriority w:val="99"/>
    <w:rsid w:val="00BF7110"/>
    <w:rPr>
      <w:sz w:val="24"/>
      <w:szCs w:val="24"/>
      <w:lang w:eastAsia="en-US"/>
    </w:rPr>
  </w:style>
  <w:style w:type="paragraph" w:styleId="Footer">
    <w:name w:val="footer"/>
    <w:basedOn w:val="Normal"/>
    <w:link w:val="FooterChar"/>
    <w:uiPriority w:val="99"/>
    <w:unhideWhenUsed/>
    <w:rsid w:val="00BF7110"/>
    <w:pPr>
      <w:tabs>
        <w:tab w:val="center" w:pos="4680"/>
        <w:tab w:val="right" w:pos="9360"/>
      </w:tabs>
    </w:pPr>
  </w:style>
  <w:style w:type="character" w:customStyle="1" w:styleId="FooterChar">
    <w:name w:val="Footer Char"/>
    <w:basedOn w:val="DefaultParagraphFont"/>
    <w:link w:val="Footer"/>
    <w:uiPriority w:val="99"/>
    <w:rsid w:val="00BF71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ONTARIO LAND RECORDS INDEX</vt:lpstr>
    </vt:vector>
  </TitlesOfParts>
  <Company>MBS</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ONTARIO LAND RECORDS INDEX</dc:title>
  <dc:creator>MBS</dc:creator>
  <cp:lastModifiedBy>Vescio, Giordana (MGCS)</cp:lastModifiedBy>
  <cp:revision>47</cp:revision>
  <cp:lastPrinted>2007-12-18T18:33:00Z</cp:lastPrinted>
  <dcterms:created xsi:type="dcterms:W3CDTF">2015-10-14T16:32:00Z</dcterms:created>
  <dcterms:modified xsi:type="dcterms:W3CDTF">2015-12-01T17:40:00Z</dcterms:modified>
</cp:coreProperties>
</file>