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768B" w:rsidRPr="008E342F" w:rsidRDefault="007F768B" w:rsidP="008E342F">
      <w:pPr>
        <w:pStyle w:val="Heading1"/>
      </w:pPr>
      <w:bookmarkStart w:id="0" w:name="_Toc336434887"/>
      <w:bookmarkStart w:id="1" w:name="_Toc336435460"/>
      <w:bookmarkStart w:id="2" w:name="_Toc336625736"/>
      <w:bookmarkStart w:id="3" w:name="_Toc435167208"/>
      <w:bookmarkStart w:id="4" w:name="_Toc435167371"/>
      <w:bookmarkStart w:id="5" w:name="_Toc435168413"/>
      <w:bookmarkStart w:id="6" w:name="_Toc435168510"/>
      <w:bookmarkStart w:id="7" w:name="_Toc435168640"/>
      <w:bookmarkStart w:id="8" w:name="_Toc435175419"/>
      <w:bookmarkStart w:id="9" w:name="_Toc435436084"/>
      <w:bookmarkStart w:id="10" w:name="_Toc435436200"/>
      <w:bookmarkStart w:id="11" w:name="_Toc435436693"/>
      <w:bookmarkStart w:id="12" w:name="_Toc435436756"/>
      <w:bookmarkStart w:id="13" w:name="_Toc435436852"/>
      <w:bookmarkStart w:id="14" w:name="_Toc435436955"/>
      <w:bookmarkStart w:id="15" w:name="_Toc435437015"/>
      <w:r w:rsidRPr="008E342F">
        <w:t>A Gentlewoman’s Sketch of Upper Canada</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rsidR="007F768B" w:rsidRPr="0044691A" w:rsidRDefault="007F768B" w:rsidP="007F768B">
      <w:pPr>
        <w:jc w:val="center"/>
        <w:rPr>
          <w:rFonts w:ascii="Arial Rounded MT Bold" w:hAnsi="Arial Rounded MT Bold"/>
          <w:color w:val="7F7F7F" w:themeColor="text1" w:themeTint="80"/>
        </w:rPr>
      </w:pPr>
      <w:r w:rsidRPr="0044691A">
        <w:rPr>
          <w:rFonts w:ascii="Arial Rounded MT Bold" w:hAnsi="Arial Rounded MT Bold"/>
          <w:color w:val="7F7F7F" w:themeColor="text1" w:themeTint="80"/>
        </w:rPr>
        <w:t>Grade 3: Early Settlements in Upper Canada</w:t>
      </w:r>
    </w:p>
    <w:p w:rsidR="007F768B" w:rsidRDefault="007F768B" w:rsidP="007F768B">
      <w:pPr>
        <w:jc w:val="center"/>
      </w:pPr>
      <w:r>
        <w:rPr>
          <w:noProof/>
        </w:rPr>
        <w:drawing>
          <wp:inline distT="0" distB="0" distL="0" distR="0" wp14:anchorId="0D7FC825" wp14:editId="7A2DF05B">
            <wp:extent cx="2626473" cy="2061383"/>
            <wp:effectExtent l="0" t="0" r="2540" b="0"/>
            <wp:docPr id="37" name="Picture 31" descr="Drawing: End view of John's house, Canada, 1837" title="End view of John's house, Canada,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End view of John's house, Canada, 1837"/>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631041" cy="2064968"/>
                    </a:xfrm>
                    <a:prstGeom prst="rect">
                      <a:avLst/>
                    </a:prstGeom>
                    <a:noFill/>
                    <a:ln>
                      <a:noFill/>
                    </a:ln>
                  </pic:spPr>
                </pic:pic>
              </a:graphicData>
            </a:graphic>
          </wp:inline>
        </w:drawing>
      </w:r>
    </w:p>
    <w:p w:rsidR="007F768B" w:rsidRDefault="007F768B" w:rsidP="007F768B">
      <w:pPr>
        <w:spacing w:after="0" w:line="240" w:lineRule="auto"/>
        <w:jc w:val="center"/>
      </w:pPr>
      <w:r>
        <w:t>End view of John's house, Canada,1837</w:t>
      </w:r>
    </w:p>
    <w:p w:rsidR="007F768B" w:rsidRDefault="007F768B" w:rsidP="007F768B">
      <w:pPr>
        <w:spacing w:after="0" w:line="240" w:lineRule="auto"/>
        <w:jc w:val="center"/>
      </w:pPr>
      <w:r>
        <w:t xml:space="preserve">Anne Langton </w:t>
      </w:r>
    </w:p>
    <w:p w:rsidR="007F768B" w:rsidRDefault="007F768B" w:rsidP="007F768B">
      <w:pPr>
        <w:spacing w:after="0" w:line="240" w:lineRule="auto"/>
        <w:jc w:val="center"/>
      </w:pPr>
      <w:r>
        <w:t xml:space="preserve">Graphite on cream wove paper </w:t>
      </w:r>
    </w:p>
    <w:p w:rsidR="007F768B" w:rsidRDefault="007F768B" w:rsidP="007F768B">
      <w:pPr>
        <w:spacing w:after="0" w:line="240" w:lineRule="auto"/>
        <w:jc w:val="center"/>
      </w:pPr>
      <w:r>
        <w:t>Reference Code: F 1077-8-1-4-19</w:t>
      </w:r>
    </w:p>
    <w:p w:rsidR="007F768B" w:rsidRDefault="007F768B" w:rsidP="007F768B">
      <w:pPr>
        <w:spacing w:after="0" w:line="240" w:lineRule="auto"/>
        <w:jc w:val="center"/>
      </w:pPr>
      <w:r>
        <w:t>Archives of Ontario, I0008042</w:t>
      </w:r>
    </w:p>
    <w:p w:rsidR="007F768B" w:rsidRPr="008E57FC" w:rsidRDefault="007F768B" w:rsidP="007F768B">
      <w:pPr>
        <w:pStyle w:val="Heading2"/>
      </w:pPr>
      <w:bookmarkStart w:id="16" w:name="_Toc435167209"/>
      <w:bookmarkStart w:id="17" w:name="_Toc435167372"/>
      <w:bookmarkStart w:id="18" w:name="_Toc435168414"/>
      <w:bookmarkStart w:id="19" w:name="_Toc435168511"/>
      <w:bookmarkStart w:id="20" w:name="_Toc435168641"/>
      <w:bookmarkStart w:id="21" w:name="_Toc435175420"/>
      <w:bookmarkStart w:id="22" w:name="_Toc435436085"/>
      <w:bookmarkStart w:id="23" w:name="_Toc435436201"/>
      <w:bookmarkStart w:id="24" w:name="_Toc435436694"/>
      <w:bookmarkStart w:id="25" w:name="_Toc435436757"/>
      <w:bookmarkStart w:id="26" w:name="_Toc435436853"/>
      <w:bookmarkStart w:id="27" w:name="_Toc435436956"/>
      <w:bookmarkStart w:id="28" w:name="_Toc435437016"/>
      <w:r w:rsidRPr="008E57FC">
        <w:t>Overview</w:t>
      </w:r>
      <w:bookmarkEnd w:id="16"/>
      <w:bookmarkEnd w:id="17"/>
      <w:bookmarkEnd w:id="18"/>
      <w:bookmarkEnd w:id="19"/>
      <w:bookmarkEnd w:id="20"/>
      <w:bookmarkEnd w:id="21"/>
      <w:bookmarkEnd w:id="22"/>
      <w:bookmarkEnd w:id="23"/>
      <w:bookmarkEnd w:id="24"/>
      <w:bookmarkEnd w:id="25"/>
      <w:bookmarkEnd w:id="26"/>
      <w:bookmarkEnd w:id="27"/>
      <w:bookmarkEnd w:id="28"/>
    </w:p>
    <w:p w:rsidR="007F768B" w:rsidRPr="00D1054E" w:rsidRDefault="007F768B" w:rsidP="007F768B">
      <w:pPr>
        <w:spacing w:after="200" w:line="240" w:lineRule="auto"/>
      </w:pPr>
      <w:r w:rsidRPr="00D1054E">
        <w:t>All of the Archives of Ontario lesson plans have two components</w:t>
      </w:r>
    </w:p>
    <w:p w:rsidR="007F768B" w:rsidRDefault="007F768B" w:rsidP="007F768B">
      <w:pPr>
        <w:numPr>
          <w:ilvl w:val="0"/>
          <w:numId w:val="13"/>
        </w:numPr>
        <w:spacing w:after="200" w:line="240" w:lineRule="auto"/>
      </w:pPr>
      <w:r>
        <w:t>The first component introduces students to the concept of an archive and why the Archives of Ontario is an important resource for learning history</w:t>
      </w:r>
    </w:p>
    <w:p w:rsidR="007F768B" w:rsidRDefault="007F768B" w:rsidP="007F768B">
      <w:pPr>
        <w:numPr>
          <w:ilvl w:val="0"/>
          <w:numId w:val="13"/>
        </w:numPr>
        <w:spacing w:after="200" w:line="240" w:lineRule="auto"/>
      </w:pPr>
      <w:r>
        <w:t xml:space="preserve">The second component is content-based and focuses on the critical exploration of a historical topic that fits with the Ontario History and Social Studies Curriculum for grades 3 to 12. This plan is specifically designed to align with the </w:t>
      </w:r>
      <w:r w:rsidRPr="00ED2F30">
        <w:t>Grade 3</w:t>
      </w:r>
      <w:r>
        <w:t>:</w:t>
      </w:r>
      <w:r w:rsidRPr="00ED2F30">
        <w:t xml:space="preserve"> Early Settlements in Upper Canada</w:t>
      </w:r>
      <w:r>
        <w:t xml:space="preserve"> curricula.</w:t>
      </w:r>
    </w:p>
    <w:p w:rsidR="007F768B" w:rsidRDefault="007F768B" w:rsidP="007F768B">
      <w:pPr>
        <w:spacing w:after="200" w:line="240" w:lineRule="auto"/>
      </w:pPr>
      <w:r>
        <w:t>We have provided archival material and an activity for you to do in your classroom. You can do this lesson as outlined or modify it to suit your needs. Feedback or suggestions for other lesson plans are welcome.</w:t>
      </w:r>
    </w:p>
    <w:p w:rsidR="007F768B" w:rsidRDefault="007F768B" w:rsidP="007F768B">
      <w:pPr>
        <w:spacing w:after="200" w:line="240" w:lineRule="auto"/>
      </w:pPr>
      <w:r w:rsidRPr="008E342F">
        <w:rPr>
          <w:rStyle w:val="Strong"/>
        </w:rPr>
        <w:t>This plan</w:t>
      </w:r>
      <w:r>
        <w:t xml:space="preserve"> provides a variety of handouts that uses sketches from the Langton family collection to assist teachers in teaching about pioneer life. Teachers can use the handouts together as a cohesive unit or separately to assist with a specific lesson. By using primary sources found at the Archives of Ontario, students will be introduced to idea of an archive and the material collected and preserved within.</w:t>
      </w:r>
    </w:p>
    <w:p w:rsidR="007F768B" w:rsidRDefault="007F768B" w:rsidP="007F768B">
      <w:pPr>
        <w:spacing w:after="200" w:line="240" w:lineRule="auto"/>
      </w:pPr>
    </w:p>
    <w:p w:rsidR="007F768B" w:rsidRPr="00285C10" w:rsidRDefault="007F768B" w:rsidP="007F768B">
      <w:pPr>
        <w:pStyle w:val="Heading2"/>
      </w:pPr>
      <w:bookmarkStart w:id="29" w:name="_Toc336434890"/>
      <w:bookmarkStart w:id="30" w:name="_Toc336435463"/>
      <w:bookmarkStart w:id="31" w:name="_Toc336625739"/>
      <w:r>
        <w:lastRenderedPageBreak/>
        <w:t xml:space="preserve">Curriculum </w:t>
      </w:r>
      <w:bookmarkEnd w:id="29"/>
      <w:bookmarkEnd w:id="30"/>
      <w:bookmarkEnd w:id="31"/>
      <w:r>
        <w:t>Links</w:t>
      </w:r>
    </w:p>
    <w:p w:rsidR="007F768B" w:rsidRPr="00285C10" w:rsidRDefault="007F768B" w:rsidP="007F768B">
      <w:pPr>
        <w:spacing w:after="0"/>
        <w:rPr>
          <w:rStyle w:val="Strong"/>
        </w:rPr>
      </w:pPr>
      <w:r w:rsidRPr="00285C10">
        <w:rPr>
          <w:rStyle w:val="Strong"/>
        </w:rPr>
        <w:t>Strand A. Heritage and Identity: Communities in Canada, 1780–1850</w:t>
      </w:r>
    </w:p>
    <w:p w:rsidR="007F768B" w:rsidRDefault="007F768B" w:rsidP="007F768B">
      <w:pPr>
        <w:spacing w:after="0"/>
        <w:rPr>
          <w:b/>
          <w:i/>
        </w:rPr>
      </w:pPr>
    </w:p>
    <w:tbl>
      <w:tblPr>
        <w:tblStyle w:val="TableGrid"/>
        <w:tblW w:w="0" w:type="auto"/>
        <w:tblLook w:val="04A0" w:firstRow="1" w:lastRow="0" w:firstColumn="1" w:lastColumn="0" w:noHBand="0" w:noVBand="1"/>
        <w:tblCaption w:val="Skills and Specific Expectations Table"/>
        <w:tblDescription w:val="This table has two columns, skills, and specific expectations, which outline the specific goals for students skill development provided by this lesson plan."/>
      </w:tblPr>
      <w:tblGrid>
        <w:gridCol w:w="2655"/>
        <w:gridCol w:w="3069"/>
        <w:gridCol w:w="3852"/>
      </w:tblGrid>
      <w:tr w:rsidR="007F768B" w:rsidTr="00D83570">
        <w:trPr>
          <w:tblHeader/>
        </w:trPr>
        <w:tc>
          <w:tcPr>
            <w:tcW w:w="2655" w:type="dxa"/>
          </w:tcPr>
          <w:p w:rsidR="007F768B" w:rsidRPr="00285C10" w:rsidRDefault="007F768B" w:rsidP="00D83570">
            <w:pPr>
              <w:rPr>
                <w:rStyle w:val="Emphasis"/>
              </w:rPr>
            </w:pPr>
            <w:r>
              <w:rPr>
                <w:rStyle w:val="Emphasis"/>
              </w:rPr>
              <w:t>Overall Expectations</w:t>
            </w:r>
          </w:p>
        </w:tc>
        <w:tc>
          <w:tcPr>
            <w:tcW w:w="3069" w:type="dxa"/>
          </w:tcPr>
          <w:p w:rsidR="007F768B" w:rsidRPr="00285C10" w:rsidRDefault="007F768B" w:rsidP="00D83570">
            <w:pPr>
              <w:rPr>
                <w:rStyle w:val="Emphasis"/>
              </w:rPr>
            </w:pPr>
            <w:r w:rsidRPr="00285C10">
              <w:rPr>
                <w:rStyle w:val="Emphasis"/>
              </w:rPr>
              <w:t>Historical Thinking Concepts</w:t>
            </w:r>
          </w:p>
        </w:tc>
        <w:tc>
          <w:tcPr>
            <w:tcW w:w="3852" w:type="dxa"/>
          </w:tcPr>
          <w:p w:rsidR="007F768B" w:rsidRPr="00285C10" w:rsidRDefault="007F768B" w:rsidP="00D83570">
            <w:pPr>
              <w:rPr>
                <w:rStyle w:val="Emphasis"/>
              </w:rPr>
            </w:pPr>
            <w:r w:rsidRPr="00285C10">
              <w:rPr>
                <w:rStyle w:val="Emphasis"/>
              </w:rPr>
              <w:t>Specific Expectations</w:t>
            </w:r>
          </w:p>
        </w:tc>
      </w:tr>
      <w:tr w:rsidR="007F768B" w:rsidTr="00D83570">
        <w:trPr>
          <w:tblHeader/>
        </w:trPr>
        <w:tc>
          <w:tcPr>
            <w:tcW w:w="2655" w:type="dxa"/>
          </w:tcPr>
          <w:p w:rsidR="007F768B" w:rsidRPr="00285C10" w:rsidRDefault="007F768B" w:rsidP="00D83570">
            <w:pPr>
              <w:rPr>
                <w:rStyle w:val="Strong"/>
              </w:rPr>
            </w:pPr>
            <w:r w:rsidRPr="00285C10">
              <w:rPr>
                <w:rStyle w:val="Strong"/>
              </w:rPr>
              <w:t>A.1 Ap</w:t>
            </w:r>
            <w:bookmarkStart w:id="32" w:name="_GoBack"/>
            <w:bookmarkEnd w:id="32"/>
            <w:r w:rsidRPr="00285C10">
              <w:rPr>
                <w:rStyle w:val="Strong"/>
              </w:rPr>
              <w:t>plication</w:t>
            </w:r>
          </w:p>
          <w:p w:rsidR="007F768B" w:rsidRDefault="007F768B" w:rsidP="00D83570"/>
        </w:tc>
        <w:tc>
          <w:tcPr>
            <w:tcW w:w="3069" w:type="dxa"/>
          </w:tcPr>
          <w:p w:rsidR="007F768B" w:rsidRDefault="007F768B" w:rsidP="00D83570">
            <w:pPr>
              <w:spacing w:after="0" w:line="240" w:lineRule="auto"/>
            </w:pPr>
            <w:r>
              <w:t>Continuity and Change;</w:t>
            </w:r>
          </w:p>
          <w:p w:rsidR="007F768B" w:rsidRDefault="007F768B" w:rsidP="00D83570">
            <w:pPr>
              <w:spacing w:after="0" w:line="240" w:lineRule="auto"/>
            </w:pPr>
            <w:r>
              <w:t>Perspective</w:t>
            </w:r>
          </w:p>
        </w:tc>
        <w:tc>
          <w:tcPr>
            <w:tcW w:w="3852" w:type="dxa"/>
          </w:tcPr>
          <w:p w:rsidR="007F768B" w:rsidRDefault="007F768B" w:rsidP="00D83570">
            <w:pPr>
              <w:spacing w:after="0" w:line="240" w:lineRule="auto"/>
            </w:pPr>
            <w:r>
              <w:t>A1.1, A1.2</w:t>
            </w:r>
          </w:p>
        </w:tc>
      </w:tr>
      <w:tr w:rsidR="007F768B" w:rsidTr="00D83570">
        <w:trPr>
          <w:tblHeader/>
        </w:trPr>
        <w:tc>
          <w:tcPr>
            <w:tcW w:w="2655" w:type="dxa"/>
          </w:tcPr>
          <w:p w:rsidR="007F768B" w:rsidRPr="00285C10" w:rsidRDefault="007F768B" w:rsidP="00D83570">
            <w:pPr>
              <w:rPr>
                <w:rStyle w:val="Strong"/>
              </w:rPr>
            </w:pPr>
            <w:r w:rsidRPr="00285C10">
              <w:rPr>
                <w:rStyle w:val="Strong"/>
              </w:rPr>
              <w:t>A.2 Inquiry</w:t>
            </w:r>
          </w:p>
          <w:p w:rsidR="007F768B" w:rsidRDefault="007F768B" w:rsidP="00D83570"/>
        </w:tc>
        <w:tc>
          <w:tcPr>
            <w:tcW w:w="3069" w:type="dxa"/>
          </w:tcPr>
          <w:p w:rsidR="007F768B" w:rsidRDefault="007F768B" w:rsidP="00D83570">
            <w:r>
              <w:t xml:space="preserve">Significance; </w:t>
            </w:r>
          </w:p>
          <w:p w:rsidR="007F768B" w:rsidRDefault="007F768B" w:rsidP="00D83570">
            <w:r>
              <w:t>Cause and Consequence</w:t>
            </w:r>
          </w:p>
        </w:tc>
        <w:tc>
          <w:tcPr>
            <w:tcW w:w="3852" w:type="dxa"/>
          </w:tcPr>
          <w:p w:rsidR="007F768B" w:rsidRDefault="007F768B" w:rsidP="00D83570">
            <w:r>
              <w:t>A2.2, A2.4, A2.5, A2.6</w:t>
            </w:r>
          </w:p>
        </w:tc>
      </w:tr>
      <w:tr w:rsidR="007F768B" w:rsidTr="00D83570">
        <w:trPr>
          <w:tblHeader/>
        </w:trPr>
        <w:tc>
          <w:tcPr>
            <w:tcW w:w="2655" w:type="dxa"/>
          </w:tcPr>
          <w:p w:rsidR="007F768B" w:rsidRPr="00285C10" w:rsidRDefault="007F768B" w:rsidP="00D83570">
            <w:pPr>
              <w:rPr>
                <w:rStyle w:val="Strong"/>
              </w:rPr>
            </w:pPr>
            <w:r w:rsidRPr="00285C10">
              <w:rPr>
                <w:rStyle w:val="Strong"/>
              </w:rPr>
              <w:t>A.3 Understanding Historical Context</w:t>
            </w:r>
          </w:p>
        </w:tc>
        <w:tc>
          <w:tcPr>
            <w:tcW w:w="3069" w:type="dxa"/>
          </w:tcPr>
          <w:p w:rsidR="007F768B" w:rsidRDefault="007F768B" w:rsidP="00D83570">
            <w:r>
              <w:t>Interrelationships</w:t>
            </w:r>
          </w:p>
        </w:tc>
        <w:tc>
          <w:tcPr>
            <w:tcW w:w="3852" w:type="dxa"/>
          </w:tcPr>
          <w:p w:rsidR="007F768B" w:rsidRDefault="007F768B" w:rsidP="00D83570">
            <w:r>
              <w:t>A3.2, A3.3, A3.6, A3.7</w:t>
            </w:r>
          </w:p>
        </w:tc>
      </w:tr>
    </w:tbl>
    <w:p w:rsidR="007F768B" w:rsidRDefault="007F768B" w:rsidP="007F768B">
      <w:pPr>
        <w:spacing w:after="0"/>
      </w:pPr>
    </w:p>
    <w:p w:rsidR="007F768B" w:rsidRDefault="007F768B" w:rsidP="007F768B">
      <w:r>
        <w:br w:type="page"/>
      </w:r>
    </w:p>
    <w:p w:rsidR="007F768B" w:rsidRPr="00FD6519" w:rsidRDefault="007F768B" w:rsidP="007F768B">
      <w:pPr>
        <w:pStyle w:val="Heading2"/>
        <w:rPr>
          <w:u w:color="FFFFFF" w:themeColor="background1"/>
        </w:rPr>
      </w:pPr>
      <w:bookmarkStart w:id="33" w:name="_Toc336434891"/>
      <w:bookmarkStart w:id="34" w:name="_Toc336435464"/>
      <w:bookmarkStart w:id="35" w:name="_Toc336625740"/>
      <w:bookmarkStart w:id="36" w:name="_Toc435167210"/>
      <w:bookmarkStart w:id="37" w:name="_Toc435167373"/>
      <w:bookmarkStart w:id="38" w:name="_Toc435168415"/>
      <w:bookmarkStart w:id="39" w:name="_Toc435168512"/>
      <w:bookmarkStart w:id="40" w:name="_Toc435168642"/>
      <w:bookmarkStart w:id="41" w:name="_Toc435175421"/>
      <w:bookmarkStart w:id="42" w:name="_Toc435436086"/>
      <w:bookmarkStart w:id="43" w:name="_Toc435436202"/>
      <w:bookmarkStart w:id="44" w:name="_Toc435436695"/>
      <w:bookmarkStart w:id="45" w:name="_Toc435436758"/>
      <w:bookmarkStart w:id="46" w:name="_Toc435436854"/>
      <w:bookmarkStart w:id="47" w:name="_Toc435436957"/>
      <w:bookmarkStart w:id="48" w:name="_Toc435437017"/>
      <w:r w:rsidRPr="00FD6519">
        <w:rPr>
          <w:u w:color="FFFFFF" w:themeColor="background1"/>
        </w:rPr>
        <w:lastRenderedPageBreak/>
        <w:t>Getting Organized</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7F768B" w:rsidRDefault="007F768B" w:rsidP="007F768B">
      <w:pPr>
        <w:spacing w:after="200"/>
      </w:pPr>
      <w:r>
        <w:t>To prepare for this lesson, you can:</w:t>
      </w:r>
    </w:p>
    <w:p w:rsidR="007F768B" w:rsidRPr="0043115F" w:rsidRDefault="007F768B" w:rsidP="007F768B">
      <w:pPr>
        <w:pStyle w:val="ListParagraph"/>
        <w:numPr>
          <w:ilvl w:val="0"/>
          <w:numId w:val="18"/>
        </w:numPr>
        <w:spacing w:after="200"/>
      </w:pPr>
      <w:r w:rsidRPr="0043115F">
        <w:t>Review the attached handouts and determine which handouts best suit your needs</w:t>
      </w:r>
    </w:p>
    <w:p w:rsidR="007F768B" w:rsidRPr="00ED2F30" w:rsidRDefault="007F768B" w:rsidP="007F768B">
      <w:pPr>
        <w:pStyle w:val="ListParagraph"/>
        <w:numPr>
          <w:ilvl w:val="0"/>
          <w:numId w:val="18"/>
        </w:numPr>
        <w:spacing w:after="200"/>
      </w:pPr>
      <w:r w:rsidRPr="0043115F">
        <w:t xml:space="preserve">Print out class sets of the handouts </w:t>
      </w:r>
      <w:r>
        <w:t>you will be using</w:t>
      </w:r>
    </w:p>
    <w:p w:rsidR="007F768B" w:rsidRPr="00FD6519" w:rsidRDefault="007F768B" w:rsidP="007F768B">
      <w:pPr>
        <w:pStyle w:val="Heading2"/>
        <w:rPr>
          <w:u w:color="FFFFFF" w:themeColor="background1"/>
        </w:rPr>
      </w:pPr>
      <w:bookmarkStart w:id="49" w:name="_Toc336434892"/>
      <w:bookmarkStart w:id="50" w:name="_Toc336435465"/>
      <w:bookmarkStart w:id="51" w:name="_Toc336625741"/>
      <w:bookmarkStart w:id="52" w:name="_Toc435167211"/>
      <w:bookmarkStart w:id="53" w:name="_Toc435167374"/>
      <w:bookmarkStart w:id="54" w:name="_Toc435168416"/>
      <w:bookmarkStart w:id="55" w:name="_Toc435168513"/>
      <w:bookmarkStart w:id="56" w:name="_Toc435168643"/>
      <w:bookmarkStart w:id="57" w:name="_Toc435175422"/>
      <w:bookmarkStart w:id="58" w:name="_Toc435436087"/>
      <w:bookmarkStart w:id="59" w:name="_Toc435436203"/>
      <w:bookmarkStart w:id="60" w:name="_Toc435436696"/>
      <w:bookmarkStart w:id="61" w:name="_Toc435436759"/>
      <w:bookmarkStart w:id="62" w:name="_Toc435436855"/>
      <w:bookmarkStart w:id="63" w:name="_Toc435436958"/>
      <w:bookmarkStart w:id="64" w:name="_Toc435437018"/>
      <w:r w:rsidRPr="00FD6519">
        <w:rPr>
          <w:u w:color="FFFFFF" w:themeColor="background1"/>
        </w:rPr>
        <w:t>Lesson</w:t>
      </w:r>
      <w:bookmarkEnd w:id="49"/>
      <w:bookmarkEnd w:id="50"/>
      <w:bookmarkEnd w:id="51"/>
      <w:r w:rsidRPr="00FD6519">
        <w:rPr>
          <w:u w:color="FFFFFF" w:themeColor="background1"/>
        </w:rPr>
        <w:t xml:space="preserve"> Layout</w:t>
      </w:r>
      <w:bookmarkEnd w:id="52"/>
      <w:bookmarkEnd w:id="53"/>
      <w:bookmarkEnd w:id="54"/>
      <w:bookmarkEnd w:id="55"/>
      <w:bookmarkEnd w:id="56"/>
      <w:bookmarkEnd w:id="57"/>
      <w:bookmarkEnd w:id="58"/>
      <w:bookmarkEnd w:id="59"/>
      <w:bookmarkEnd w:id="60"/>
      <w:bookmarkEnd w:id="61"/>
      <w:bookmarkEnd w:id="62"/>
      <w:bookmarkEnd w:id="63"/>
      <w:bookmarkEnd w:id="64"/>
      <w:r w:rsidRPr="00FD6519">
        <w:rPr>
          <w:u w:color="FFFFFF" w:themeColor="background1"/>
        </w:rPr>
        <w:t xml:space="preserve"> </w:t>
      </w:r>
    </w:p>
    <w:p w:rsidR="007F768B" w:rsidRDefault="007F768B" w:rsidP="007F768B">
      <w:pPr>
        <w:pStyle w:val="ListParagraph"/>
        <w:numPr>
          <w:ilvl w:val="0"/>
          <w:numId w:val="15"/>
        </w:numPr>
        <w:spacing w:after="200"/>
      </w:pPr>
      <w:r>
        <w:t xml:space="preserve">Find attached five handouts that use primary sources from the Langton family fonds, or archival collections, that can be used to teach students about pioneer life. Anne Langton was a gentlewoman and artist who emigrated to Peterbourgh in 1837. She sketched and wrote letters back home to express her impressions of her new homeland. The attached handouts use her sketches and letter excerpts to support your larger unit on pioneer life. Use the handouts together in a week-long unit or by themselves on individual days. </w:t>
      </w:r>
    </w:p>
    <w:p w:rsidR="007F768B" w:rsidRPr="0043115F" w:rsidRDefault="007F768B" w:rsidP="007F768B">
      <w:pPr>
        <w:pStyle w:val="ListParagraph"/>
        <w:spacing w:after="200"/>
        <w:ind w:left="360"/>
        <w:rPr>
          <w:sz w:val="12"/>
        </w:rPr>
      </w:pPr>
    </w:p>
    <w:p w:rsidR="007F768B" w:rsidRDefault="007F768B" w:rsidP="007F768B">
      <w:pPr>
        <w:pStyle w:val="ListParagraph"/>
        <w:numPr>
          <w:ilvl w:val="0"/>
          <w:numId w:val="15"/>
        </w:numPr>
        <w:spacing w:after="200"/>
      </w:pPr>
      <w:r>
        <w:t xml:space="preserve">Begin by introducing the concept of an archive and why the Archives of Ontario is an important place for learning about history. Feel free to use the </w:t>
      </w:r>
      <w:r w:rsidRPr="00052B0D">
        <w:rPr>
          <w:b/>
        </w:rPr>
        <w:t>Archives of Ontario Vocabulary Word Search</w:t>
      </w:r>
      <w:r>
        <w:t xml:space="preserve"> and </w:t>
      </w:r>
      <w:r w:rsidRPr="00052B0D">
        <w:rPr>
          <w:b/>
        </w:rPr>
        <w:t>Archives of Ontario Vocabulary Discussion</w:t>
      </w:r>
      <w:r>
        <w:t xml:space="preserve"> as a way to introduce the Archives of Ontario to your students.</w:t>
      </w:r>
    </w:p>
    <w:p w:rsidR="007F768B" w:rsidRPr="0043115F" w:rsidRDefault="007F768B" w:rsidP="007F768B">
      <w:pPr>
        <w:pStyle w:val="ListParagraph"/>
        <w:spacing w:after="200"/>
        <w:ind w:left="360"/>
        <w:rPr>
          <w:sz w:val="12"/>
        </w:rPr>
      </w:pPr>
    </w:p>
    <w:p w:rsidR="007F768B" w:rsidRDefault="007F768B" w:rsidP="007F768B">
      <w:pPr>
        <w:pStyle w:val="ListParagraph"/>
        <w:numPr>
          <w:ilvl w:val="0"/>
          <w:numId w:val="15"/>
        </w:numPr>
        <w:spacing w:after="200"/>
      </w:pPr>
      <w:r>
        <w:t>Follow by providing an introduction to pioneer life and how the ‘</w:t>
      </w:r>
      <w:r w:rsidRPr="00052B0D">
        <w:rPr>
          <w:b/>
        </w:rPr>
        <w:t xml:space="preserve">Sketch of </w:t>
      </w:r>
      <w:r>
        <w:rPr>
          <w:b/>
        </w:rPr>
        <w:t>P</w:t>
      </w:r>
      <w:r w:rsidRPr="00052B0D">
        <w:rPr>
          <w:b/>
        </w:rPr>
        <w:t>ioneer Life</w:t>
      </w:r>
      <w:r>
        <w:t xml:space="preserve">’ student handout(s) will support your lessons on pioneers in Upper Canada. </w:t>
      </w:r>
      <w:bookmarkStart w:id="65" w:name="_Toc336625743"/>
    </w:p>
    <w:p w:rsidR="007F768B" w:rsidRDefault="007F768B" w:rsidP="007F768B">
      <w:pPr>
        <w:spacing w:after="0" w:line="240" w:lineRule="auto"/>
      </w:pPr>
      <w:r>
        <w:br w:type="page"/>
      </w:r>
    </w:p>
    <w:p w:rsidR="007F768B" w:rsidRPr="00A22494" w:rsidRDefault="007F768B" w:rsidP="008E342F">
      <w:pPr>
        <w:pStyle w:val="Title"/>
      </w:pPr>
      <w:r w:rsidRPr="00A22494">
        <w:lastRenderedPageBreak/>
        <w:t>Handouts &amp; Worksheets</w:t>
      </w:r>
    </w:p>
    <w:sdt>
      <w:sdtPr>
        <w:rPr>
          <w:rFonts w:ascii="Arial" w:eastAsia="Times New Roman" w:hAnsi="Arial" w:cs="Times New Roman"/>
          <w:color w:val="auto"/>
          <w:sz w:val="24"/>
          <w:szCs w:val="24"/>
          <w:lang w:val="en-CA" w:eastAsia="en-CA"/>
        </w:rPr>
        <w:id w:val="955604573"/>
        <w:docPartObj>
          <w:docPartGallery w:val="Table of Contents"/>
          <w:docPartUnique/>
        </w:docPartObj>
      </w:sdtPr>
      <w:sdtEndPr>
        <w:rPr>
          <w:b w:val="0"/>
          <w:bCs w:val="0"/>
          <w:noProof/>
        </w:rPr>
      </w:sdtEndPr>
      <w:sdtContent>
        <w:p w:rsidR="007F768B" w:rsidRPr="00A22494" w:rsidRDefault="007F768B" w:rsidP="008E342F">
          <w:pPr>
            <w:pStyle w:val="TOCHeading"/>
            <w:rPr>
              <w:rFonts w:asciiTheme="minorHAnsi" w:eastAsiaTheme="minorEastAsia" w:hAnsiTheme="minorHAnsi" w:cstheme="minorBidi"/>
              <w:i/>
              <w:noProof/>
              <w:sz w:val="22"/>
              <w:szCs w:val="22"/>
            </w:rPr>
          </w:pPr>
          <w:r>
            <w:fldChar w:fldCharType="begin"/>
          </w:r>
          <w:r>
            <w:instrText xml:space="preserve"> TOC \o "1-3" \h \z \u </w:instrText>
          </w:r>
          <w:r>
            <w:fldChar w:fldCharType="separate"/>
          </w:r>
        </w:p>
        <w:p w:rsidR="007F768B" w:rsidRDefault="008E342F" w:rsidP="007F768B">
          <w:pPr>
            <w:pStyle w:val="TOC1"/>
            <w:tabs>
              <w:tab w:val="right" w:leader="dot" w:pos="9350"/>
            </w:tabs>
            <w:rPr>
              <w:rFonts w:asciiTheme="minorHAnsi" w:eastAsiaTheme="minorEastAsia" w:hAnsiTheme="minorHAnsi" w:cstheme="minorBidi"/>
              <w:i w:val="0"/>
              <w:noProof/>
              <w:sz w:val="22"/>
              <w:szCs w:val="22"/>
            </w:rPr>
          </w:pPr>
          <w:hyperlink w:anchor="_Toc435437019" w:history="1">
            <w:r w:rsidR="007F768B" w:rsidRPr="008A3A8A">
              <w:rPr>
                <w:rStyle w:val="Hyperlink"/>
                <w:noProof/>
              </w:rPr>
              <w:t>Archives of Ontario Vocabulary Word Search</w:t>
            </w:r>
            <w:r w:rsidR="007F768B">
              <w:rPr>
                <w:noProof/>
                <w:webHidden/>
              </w:rPr>
              <w:tab/>
            </w:r>
            <w:r w:rsidR="007F768B">
              <w:rPr>
                <w:noProof/>
                <w:webHidden/>
              </w:rPr>
              <w:fldChar w:fldCharType="begin"/>
            </w:r>
            <w:r w:rsidR="007F768B">
              <w:rPr>
                <w:noProof/>
                <w:webHidden/>
              </w:rPr>
              <w:instrText xml:space="preserve"> PAGEREF _Toc435437019 \h </w:instrText>
            </w:r>
            <w:r w:rsidR="007F768B">
              <w:rPr>
                <w:noProof/>
                <w:webHidden/>
              </w:rPr>
            </w:r>
            <w:r w:rsidR="007F768B">
              <w:rPr>
                <w:noProof/>
                <w:webHidden/>
              </w:rPr>
              <w:fldChar w:fldCharType="separate"/>
            </w:r>
            <w:r w:rsidR="007F768B">
              <w:rPr>
                <w:noProof/>
                <w:webHidden/>
              </w:rPr>
              <w:t>5</w:t>
            </w:r>
            <w:r w:rsidR="007F768B">
              <w:rPr>
                <w:noProof/>
                <w:webHidden/>
              </w:rPr>
              <w:fldChar w:fldCharType="end"/>
            </w:r>
          </w:hyperlink>
        </w:p>
        <w:p w:rsidR="007F768B" w:rsidRDefault="008E342F" w:rsidP="007F768B">
          <w:pPr>
            <w:pStyle w:val="TOC1"/>
            <w:tabs>
              <w:tab w:val="right" w:leader="dot" w:pos="9350"/>
            </w:tabs>
            <w:rPr>
              <w:rFonts w:asciiTheme="minorHAnsi" w:eastAsiaTheme="minorEastAsia" w:hAnsiTheme="minorHAnsi" w:cstheme="minorBidi"/>
              <w:i w:val="0"/>
              <w:noProof/>
              <w:sz w:val="22"/>
              <w:szCs w:val="22"/>
            </w:rPr>
          </w:pPr>
          <w:hyperlink w:anchor="_Toc435437020" w:history="1">
            <w:r w:rsidR="007F768B" w:rsidRPr="008A3A8A">
              <w:rPr>
                <w:rStyle w:val="Hyperlink"/>
                <w:noProof/>
                <w:u w:color="FFFFFF" w:themeColor="background1"/>
              </w:rPr>
              <w:t>Archives of Ontario Vocabulary Discussion</w:t>
            </w:r>
            <w:r w:rsidR="007F768B">
              <w:rPr>
                <w:noProof/>
                <w:webHidden/>
              </w:rPr>
              <w:tab/>
            </w:r>
            <w:r w:rsidR="007F768B">
              <w:rPr>
                <w:noProof/>
                <w:webHidden/>
              </w:rPr>
              <w:fldChar w:fldCharType="begin"/>
            </w:r>
            <w:r w:rsidR="007F768B">
              <w:rPr>
                <w:noProof/>
                <w:webHidden/>
              </w:rPr>
              <w:instrText xml:space="preserve"> PAGEREF _Toc435437020 \h </w:instrText>
            </w:r>
            <w:r w:rsidR="007F768B">
              <w:rPr>
                <w:noProof/>
                <w:webHidden/>
              </w:rPr>
            </w:r>
            <w:r w:rsidR="007F768B">
              <w:rPr>
                <w:noProof/>
                <w:webHidden/>
              </w:rPr>
              <w:fldChar w:fldCharType="separate"/>
            </w:r>
            <w:r w:rsidR="007F768B">
              <w:rPr>
                <w:noProof/>
                <w:webHidden/>
              </w:rPr>
              <w:t>6</w:t>
            </w:r>
            <w:r w:rsidR="007F768B">
              <w:rPr>
                <w:noProof/>
                <w:webHidden/>
              </w:rPr>
              <w:fldChar w:fldCharType="end"/>
            </w:r>
          </w:hyperlink>
        </w:p>
        <w:p w:rsidR="007F768B" w:rsidRDefault="008E342F" w:rsidP="007F768B">
          <w:pPr>
            <w:pStyle w:val="TOC1"/>
            <w:tabs>
              <w:tab w:val="right" w:leader="dot" w:pos="9350"/>
            </w:tabs>
            <w:rPr>
              <w:rFonts w:asciiTheme="minorHAnsi" w:eastAsiaTheme="minorEastAsia" w:hAnsiTheme="minorHAnsi" w:cstheme="minorBidi"/>
              <w:i w:val="0"/>
              <w:noProof/>
              <w:sz w:val="22"/>
              <w:szCs w:val="22"/>
            </w:rPr>
          </w:pPr>
          <w:hyperlink w:anchor="_Toc435437021" w:history="1">
            <w:r w:rsidR="007F768B" w:rsidRPr="008A3A8A">
              <w:rPr>
                <w:rStyle w:val="Hyperlink"/>
                <w:noProof/>
              </w:rPr>
              <w:t>Student Handout: A Sketch of Pioneer Life 1</w:t>
            </w:r>
            <w:r w:rsidR="007F768B">
              <w:rPr>
                <w:noProof/>
                <w:webHidden/>
              </w:rPr>
              <w:tab/>
            </w:r>
            <w:r w:rsidR="007F768B">
              <w:rPr>
                <w:noProof/>
                <w:webHidden/>
              </w:rPr>
              <w:fldChar w:fldCharType="begin"/>
            </w:r>
            <w:r w:rsidR="007F768B">
              <w:rPr>
                <w:noProof/>
                <w:webHidden/>
              </w:rPr>
              <w:instrText xml:space="preserve"> PAGEREF _Toc435437021 \h </w:instrText>
            </w:r>
            <w:r w:rsidR="007F768B">
              <w:rPr>
                <w:noProof/>
                <w:webHidden/>
              </w:rPr>
            </w:r>
            <w:r w:rsidR="007F768B">
              <w:rPr>
                <w:noProof/>
                <w:webHidden/>
              </w:rPr>
              <w:fldChar w:fldCharType="separate"/>
            </w:r>
            <w:r w:rsidR="007F768B">
              <w:rPr>
                <w:noProof/>
                <w:webHidden/>
              </w:rPr>
              <w:t>7</w:t>
            </w:r>
            <w:r w:rsidR="007F768B">
              <w:rPr>
                <w:noProof/>
                <w:webHidden/>
              </w:rPr>
              <w:fldChar w:fldCharType="end"/>
            </w:r>
          </w:hyperlink>
        </w:p>
        <w:p w:rsidR="007F768B" w:rsidRDefault="008E342F" w:rsidP="007F768B">
          <w:pPr>
            <w:pStyle w:val="TOC1"/>
            <w:tabs>
              <w:tab w:val="right" w:leader="dot" w:pos="9350"/>
            </w:tabs>
            <w:rPr>
              <w:rFonts w:asciiTheme="minorHAnsi" w:eastAsiaTheme="minorEastAsia" w:hAnsiTheme="minorHAnsi" w:cstheme="minorBidi"/>
              <w:i w:val="0"/>
              <w:noProof/>
              <w:sz w:val="22"/>
              <w:szCs w:val="22"/>
            </w:rPr>
          </w:pPr>
          <w:hyperlink w:anchor="_Toc435437022" w:history="1">
            <w:r w:rsidR="007F768B" w:rsidRPr="008A3A8A">
              <w:rPr>
                <w:rStyle w:val="Hyperlink"/>
                <w:noProof/>
              </w:rPr>
              <w:t>Student Handout: A Sketch of Pioneer Life 2</w:t>
            </w:r>
            <w:r w:rsidR="007F768B">
              <w:rPr>
                <w:noProof/>
                <w:webHidden/>
              </w:rPr>
              <w:tab/>
            </w:r>
            <w:r w:rsidR="007F768B">
              <w:rPr>
                <w:noProof/>
                <w:webHidden/>
              </w:rPr>
              <w:fldChar w:fldCharType="begin"/>
            </w:r>
            <w:r w:rsidR="007F768B">
              <w:rPr>
                <w:noProof/>
                <w:webHidden/>
              </w:rPr>
              <w:instrText xml:space="preserve"> PAGEREF _Toc435437022 \h </w:instrText>
            </w:r>
            <w:r w:rsidR="007F768B">
              <w:rPr>
                <w:noProof/>
                <w:webHidden/>
              </w:rPr>
            </w:r>
            <w:r w:rsidR="007F768B">
              <w:rPr>
                <w:noProof/>
                <w:webHidden/>
              </w:rPr>
              <w:fldChar w:fldCharType="separate"/>
            </w:r>
            <w:r w:rsidR="007F768B">
              <w:rPr>
                <w:noProof/>
                <w:webHidden/>
              </w:rPr>
              <w:t>8</w:t>
            </w:r>
            <w:r w:rsidR="007F768B">
              <w:rPr>
                <w:noProof/>
                <w:webHidden/>
              </w:rPr>
              <w:fldChar w:fldCharType="end"/>
            </w:r>
          </w:hyperlink>
        </w:p>
        <w:p w:rsidR="007F768B" w:rsidRDefault="008E342F" w:rsidP="007F768B">
          <w:pPr>
            <w:pStyle w:val="TOC1"/>
            <w:tabs>
              <w:tab w:val="right" w:leader="dot" w:pos="9350"/>
            </w:tabs>
            <w:rPr>
              <w:rFonts w:asciiTheme="minorHAnsi" w:eastAsiaTheme="minorEastAsia" w:hAnsiTheme="minorHAnsi" w:cstheme="minorBidi"/>
              <w:i w:val="0"/>
              <w:noProof/>
              <w:sz w:val="22"/>
              <w:szCs w:val="22"/>
            </w:rPr>
          </w:pPr>
          <w:hyperlink w:anchor="_Toc435437023" w:history="1">
            <w:r w:rsidR="007F768B" w:rsidRPr="008A3A8A">
              <w:rPr>
                <w:rStyle w:val="Hyperlink"/>
                <w:noProof/>
              </w:rPr>
              <w:t>Student Handout: Pioneer Room and Your Room</w:t>
            </w:r>
            <w:r w:rsidR="007F768B">
              <w:rPr>
                <w:noProof/>
                <w:webHidden/>
              </w:rPr>
              <w:tab/>
            </w:r>
            <w:r w:rsidR="007F768B">
              <w:rPr>
                <w:noProof/>
                <w:webHidden/>
              </w:rPr>
              <w:fldChar w:fldCharType="begin"/>
            </w:r>
            <w:r w:rsidR="007F768B">
              <w:rPr>
                <w:noProof/>
                <w:webHidden/>
              </w:rPr>
              <w:instrText xml:space="preserve"> PAGEREF _Toc435437023 \h </w:instrText>
            </w:r>
            <w:r w:rsidR="007F768B">
              <w:rPr>
                <w:noProof/>
                <w:webHidden/>
              </w:rPr>
            </w:r>
            <w:r w:rsidR="007F768B">
              <w:rPr>
                <w:noProof/>
                <w:webHidden/>
              </w:rPr>
              <w:fldChar w:fldCharType="separate"/>
            </w:r>
            <w:r w:rsidR="007F768B">
              <w:rPr>
                <w:noProof/>
                <w:webHidden/>
              </w:rPr>
              <w:t>9</w:t>
            </w:r>
            <w:r w:rsidR="007F768B">
              <w:rPr>
                <w:noProof/>
                <w:webHidden/>
              </w:rPr>
              <w:fldChar w:fldCharType="end"/>
            </w:r>
          </w:hyperlink>
        </w:p>
        <w:p w:rsidR="007F768B" w:rsidRDefault="008E342F" w:rsidP="007F768B">
          <w:pPr>
            <w:pStyle w:val="TOC1"/>
            <w:tabs>
              <w:tab w:val="right" w:leader="dot" w:pos="9350"/>
            </w:tabs>
            <w:rPr>
              <w:rFonts w:asciiTheme="minorHAnsi" w:eastAsiaTheme="minorEastAsia" w:hAnsiTheme="minorHAnsi" w:cstheme="minorBidi"/>
              <w:i w:val="0"/>
              <w:noProof/>
              <w:sz w:val="22"/>
              <w:szCs w:val="22"/>
            </w:rPr>
          </w:pPr>
          <w:hyperlink w:anchor="_Toc435437024" w:history="1">
            <w:r w:rsidR="007F768B" w:rsidRPr="008A3A8A">
              <w:rPr>
                <w:rStyle w:val="Hyperlink"/>
                <w:noProof/>
              </w:rPr>
              <w:t>Student Handout: A Sketch of Pioneer Community</w:t>
            </w:r>
            <w:r w:rsidR="007F768B">
              <w:rPr>
                <w:noProof/>
                <w:webHidden/>
              </w:rPr>
              <w:tab/>
            </w:r>
            <w:r w:rsidR="007F768B">
              <w:rPr>
                <w:noProof/>
                <w:webHidden/>
              </w:rPr>
              <w:fldChar w:fldCharType="begin"/>
            </w:r>
            <w:r w:rsidR="007F768B">
              <w:rPr>
                <w:noProof/>
                <w:webHidden/>
              </w:rPr>
              <w:instrText xml:space="preserve"> PAGEREF _Toc435437024 \h </w:instrText>
            </w:r>
            <w:r w:rsidR="007F768B">
              <w:rPr>
                <w:noProof/>
                <w:webHidden/>
              </w:rPr>
            </w:r>
            <w:r w:rsidR="007F768B">
              <w:rPr>
                <w:noProof/>
                <w:webHidden/>
              </w:rPr>
              <w:fldChar w:fldCharType="separate"/>
            </w:r>
            <w:r w:rsidR="007F768B">
              <w:rPr>
                <w:noProof/>
                <w:webHidden/>
              </w:rPr>
              <w:t>11</w:t>
            </w:r>
            <w:r w:rsidR="007F768B">
              <w:rPr>
                <w:noProof/>
                <w:webHidden/>
              </w:rPr>
              <w:fldChar w:fldCharType="end"/>
            </w:r>
          </w:hyperlink>
        </w:p>
        <w:p w:rsidR="007F768B" w:rsidRDefault="008E342F" w:rsidP="007F768B">
          <w:pPr>
            <w:pStyle w:val="TOC1"/>
            <w:tabs>
              <w:tab w:val="right" w:leader="dot" w:pos="9350"/>
            </w:tabs>
            <w:rPr>
              <w:rFonts w:asciiTheme="minorHAnsi" w:eastAsiaTheme="minorEastAsia" w:hAnsiTheme="minorHAnsi" w:cstheme="minorBidi"/>
              <w:i w:val="0"/>
              <w:noProof/>
              <w:sz w:val="22"/>
              <w:szCs w:val="22"/>
            </w:rPr>
          </w:pPr>
          <w:hyperlink w:anchor="_Toc435437025" w:history="1">
            <w:r w:rsidR="007F768B" w:rsidRPr="008A3A8A">
              <w:rPr>
                <w:rStyle w:val="Hyperlink"/>
                <w:noProof/>
              </w:rPr>
              <w:t>Student Handout: Pioneer Life – Before and After</w:t>
            </w:r>
            <w:r w:rsidR="007F768B">
              <w:rPr>
                <w:noProof/>
                <w:webHidden/>
              </w:rPr>
              <w:tab/>
            </w:r>
            <w:r w:rsidR="007F768B">
              <w:rPr>
                <w:noProof/>
                <w:webHidden/>
              </w:rPr>
              <w:fldChar w:fldCharType="begin"/>
            </w:r>
            <w:r w:rsidR="007F768B">
              <w:rPr>
                <w:noProof/>
                <w:webHidden/>
              </w:rPr>
              <w:instrText xml:space="preserve"> PAGEREF _Toc435437025 \h </w:instrText>
            </w:r>
            <w:r w:rsidR="007F768B">
              <w:rPr>
                <w:noProof/>
                <w:webHidden/>
              </w:rPr>
            </w:r>
            <w:r w:rsidR="007F768B">
              <w:rPr>
                <w:noProof/>
                <w:webHidden/>
              </w:rPr>
              <w:fldChar w:fldCharType="separate"/>
            </w:r>
            <w:r w:rsidR="007F768B">
              <w:rPr>
                <w:noProof/>
                <w:webHidden/>
              </w:rPr>
              <w:t>12</w:t>
            </w:r>
            <w:r w:rsidR="007F768B">
              <w:rPr>
                <w:noProof/>
                <w:webHidden/>
              </w:rPr>
              <w:fldChar w:fldCharType="end"/>
            </w:r>
          </w:hyperlink>
        </w:p>
        <w:p w:rsidR="007F768B" w:rsidRDefault="007F768B" w:rsidP="007F768B">
          <w:r>
            <w:rPr>
              <w:b/>
              <w:bCs/>
              <w:noProof/>
            </w:rPr>
            <w:fldChar w:fldCharType="end"/>
          </w:r>
        </w:p>
      </w:sdtContent>
    </w:sdt>
    <w:p w:rsidR="007F768B" w:rsidRDefault="007F768B" w:rsidP="007F768B">
      <w:pPr>
        <w:ind w:left="360"/>
      </w:pPr>
      <w:r>
        <w:br w:type="page"/>
      </w:r>
    </w:p>
    <w:p w:rsidR="007F768B" w:rsidRPr="003E02F2" w:rsidRDefault="007F768B" w:rsidP="007F768B">
      <w:pPr>
        <w:pStyle w:val="Heading2"/>
        <w:jc w:val="center"/>
      </w:pPr>
      <w:bookmarkStart w:id="66" w:name="_Toc435437019"/>
      <w:r w:rsidRPr="003E02F2">
        <w:lastRenderedPageBreak/>
        <w:t>Archives of Ontario Vocabulary Word Search</w:t>
      </w:r>
      <w:bookmarkEnd w:id="65"/>
      <w:bookmarkEnd w:id="66"/>
    </w:p>
    <w:p w:rsidR="007F768B" w:rsidRDefault="007F768B" w:rsidP="007F768B"/>
    <w:p w:rsidR="007F768B" w:rsidRPr="00052B0D" w:rsidRDefault="007F768B" w:rsidP="007F768B">
      <w:r w:rsidRPr="00052B0D">
        <w:t>An archive is an important place where documents, photographs, maps, and other records are kept safe for future generations. An archive is different than a museum or a library because it does not keep objects, like museums do, nor does it allow you to take material out, like at a library.</w:t>
      </w:r>
    </w:p>
    <w:p w:rsidR="007F768B" w:rsidRPr="00052B0D" w:rsidRDefault="007F768B" w:rsidP="007F768B">
      <w:r w:rsidRPr="00052B0D">
        <w:t>Instead, an archive collects, preserves, and makes available primary sources that can have value for learning about the past.</w:t>
      </w:r>
    </w:p>
    <w:p w:rsidR="007F768B" w:rsidRDefault="007F768B" w:rsidP="007F768B">
      <w:pPr>
        <w:spacing w:after="0" w:line="240" w:lineRule="auto"/>
      </w:pPr>
    </w:p>
    <w:p w:rsidR="007F768B" w:rsidRDefault="007F768B" w:rsidP="007F768B">
      <w:r w:rsidRPr="00052B0D">
        <w:t>To understand more about archive</w:t>
      </w:r>
      <w:r>
        <w:t>s</w:t>
      </w:r>
      <w:r w:rsidRPr="00052B0D">
        <w:t xml:space="preserve">, find </w:t>
      </w:r>
      <w:r>
        <w:t xml:space="preserve">the following </w:t>
      </w:r>
      <w:r w:rsidRPr="00052B0D">
        <w:t>10 words you may hear if you</w:t>
      </w:r>
      <w:r>
        <w:t xml:space="preserve"> go to the Archives of Ontario in the word search below: </w:t>
      </w:r>
      <w:r w:rsidRPr="00A22494">
        <w:rPr>
          <w:i/>
        </w:rPr>
        <w:t>Archive, Boxes, Collections, Donations, Fonds, Originals, Preservation, Records Vault, White Gloves</w:t>
      </w:r>
    </w:p>
    <w:p w:rsidR="007F768B" w:rsidRPr="00A22494" w:rsidRDefault="007F768B" w:rsidP="007F768B">
      <w:pPr>
        <w:jc w:val="center"/>
        <w:rPr>
          <w:iCs/>
        </w:rPr>
      </w:pPr>
    </w:p>
    <w:tbl>
      <w:tblPr>
        <w:tblStyle w:val="TableGrid"/>
        <w:tblpPr w:leftFromText="180" w:rightFromText="180" w:vertAnchor="text" w:tblpXSpec="center" w:tblpY="1"/>
        <w:tblOverlap w:val="never"/>
        <w:tblW w:w="6960" w:type="dxa"/>
        <w:tblLook w:val="0020" w:firstRow="1" w:lastRow="0" w:firstColumn="0" w:lastColumn="0" w:noHBand="0" w:noVBand="0"/>
        <w:tblCaption w:val="Archives of Ontario Vocabulary Word Search"/>
        <w:tblDescription w:val="This table is a word search activity, to be printed out and completed by students. The table contains 12 columns and 13 rows of letters."/>
      </w:tblPr>
      <w:tblGrid>
        <w:gridCol w:w="580"/>
        <w:gridCol w:w="580"/>
        <w:gridCol w:w="580"/>
        <w:gridCol w:w="580"/>
        <w:gridCol w:w="580"/>
        <w:gridCol w:w="580"/>
        <w:gridCol w:w="580"/>
        <w:gridCol w:w="580"/>
        <w:gridCol w:w="580"/>
        <w:gridCol w:w="580"/>
        <w:gridCol w:w="580"/>
        <w:gridCol w:w="580"/>
      </w:tblGrid>
      <w:tr w:rsidR="007F768B" w:rsidRPr="00710072" w:rsidTr="00D83570">
        <w:trPr>
          <w:trHeight w:val="510"/>
          <w:tblHeader/>
        </w:trPr>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B</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O</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X</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E</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S</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R</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P</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W</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M</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A</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D</w:t>
            </w:r>
          </w:p>
        </w:tc>
        <w:tc>
          <w:tcPr>
            <w:tcW w:w="580" w:type="dxa"/>
            <w:tcBorders>
              <w:top w:val="single" w:sz="4" w:space="0" w:color="auto"/>
            </w:tcBorders>
            <w:noWrap/>
          </w:tcPr>
          <w:p w:rsidR="007F768B" w:rsidRPr="00DC5EBA" w:rsidRDefault="007F768B" w:rsidP="00D83570">
            <w:pPr>
              <w:spacing w:after="0" w:line="240" w:lineRule="auto"/>
              <w:jc w:val="center"/>
              <w:rPr>
                <w:rFonts w:cs="Arial"/>
              </w:rPr>
            </w:pPr>
            <w:r w:rsidRPr="00DC5EBA">
              <w:rPr>
                <w:rFonts w:cs="Arial"/>
              </w:rPr>
              <w:t>W</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H</w:t>
            </w:r>
          </w:p>
        </w:tc>
        <w:tc>
          <w:tcPr>
            <w:tcW w:w="580" w:type="dxa"/>
            <w:noWrap/>
          </w:tcPr>
          <w:p w:rsidR="007F768B" w:rsidRPr="00DC5EBA" w:rsidRDefault="007F768B" w:rsidP="00D83570">
            <w:pPr>
              <w:spacing w:after="0" w:line="240" w:lineRule="auto"/>
              <w:jc w:val="center"/>
              <w:rPr>
                <w:rFonts w:cs="Arial"/>
              </w:rPr>
            </w:pPr>
            <w:r w:rsidRPr="00DC5EBA">
              <w:rPr>
                <w:rFonts w:cs="Arial"/>
              </w:rPr>
              <w:t>Z</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K</w:t>
            </w:r>
          </w:p>
        </w:tc>
        <w:tc>
          <w:tcPr>
            <w:tcW w:w="580" w:type="dxa"/>
            <w:noWrap/>
          </w:tcPr>
          <w:p w:rsidR="007F768B" w:rsidRPr="00DC5EBA" w:rsidRDefault="007F768B" w:rsidP="00D83570">
            <w:pPr>
              <w:spacing w:after="0" w:line="240" w:lineRule="auto"/>
              <w:jc w:val="center"/>
              <w:rPr>
                <w:rFonts w:cs="Arial"/>
              </w:rPr>
            </w:pPr>
            <w:r w:rsidRPr="00DC5EBA">
              <w:rPr>
                <w:rFonts w:cs="Arial"/>
              </w:rPr>
              <w:t>M</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c>
          <w:tcPr>
            <w:tcW w:w="580" w:type="dxa"/>
            <w:noWrap/>
          </w:tcPr>
          <w:p w:rsidR="007F768B" w:rsidRPr="00DC5EBA" w:rsidRDefault="007F768B" w:rsidP="00D83570">
            <w:pPr>
              <w:spacing w:after="0" w:line="240" w:lineRule="auto"/>
              <w:jc w:val="center"/>
              <w:rPr>
                <w:rFonts w:cs="Arial"/>
              </w:rPr>
            </w:pPr>
            <w:r w:rsidRPr="00DC5EBA">
              <w:rPr>
                <w:rFonts w:cs="Arial"/>
              </w:rPr>
              <w:t>G</w:t>
            </w:r>
          </w:p>
        </w:tc>
        <w:tc>
          <w:tcPr>
            <w:tcW w:w="580" w:type="dxa"/>
            <w:noWrap/>
          </w:tcPr>
          <w:p w:rsidR="007F768B" w:rsidRPr="00DC5EBA" w:rsidRDefault="007F768B" w:rsidP="00D83570">
            <w:pPr>
              <w:spacing w:after="0" w:line="240" w:lineRule="auto"/>
              <w:jc w:val="center"/>
              <w:rPr>
                <w:rFonts w:cs="Arial"/>
              </w:rPr>
            </w:pPr>
            <w:r w:rsidRPr="00DC5EBA">
              <w:rPr>
                <w:rFonts w:cs="Arial"/>
              </w:rPr>
              <w:t>B</w:t>
            </w:r>
          </w:p>
        </w:tc>
        <w:tc>
          <w:tcPr>
            <w:tcW w:w="580" w:type="dxa"/>
            <w:noWrap/>
          </w:tcPr>
          <w:p w:rsidR="007F768B" w:rsidRPr="00DC5EBA" w:rsidRDefault="007F768B" w:rsidP="00D83570">
            <w:pPr>
              <w:spacing w:after="0" w:line="240" w:lineRule="auto"/>
              <w:jc w:val="center"/>
              <w:rPr>
                <w:rFonts w:cs="Arial"/>
              </w:rPr>
            </w:pPr>
            <w:r w:rsidRPr="00DC5EBA">
              <w:rPr>
                <w:rFonts w:cs="Arial"/>
              </w:rPr>
              <w:t>F</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H</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C</w:t>
            </w:r>
          </w:p>
        </w:tc>
        <w:tc>
          <w:tcPr>
            <w:tcW w:w="580" w:type="dxa"/>
            <w:noWrap/>
          </w:tcPr>
          <w:p w:rsidR="007F768B" w:rsidRPr="00DC5EBA" w:rsidRDefault="007F768B" w:rsidP="00D83570">
            <w:pPr>
              <w:spacing w:after="0" w:line="240" w:lineRule="auto"/>
              <w:jc w:val="center"/>
              <w:rPr>
                <w:rFonts w:cs="Arial"/>
              </w:rPr>
            </w:pPr>
            <w:r w:rsidRPr="00DC5EBA">
              <w:rPr>
                <w:rFonts w:cs="Arial"/>
              </w:rPr>
              <w:t>O</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c>
          <w:tcPr>
            <w:tcW w:w="580" w:type="dxa"/>
            <w:noWrap/>
          </w:tcPr>
          <w:p w:rsidR="007F768B" w:rsidRPr="00DC5EBA" w:rsidRDefault="007F768B" w:rsidP="00D83570">
            <w:pPr>
              <w:spacing w:after="0" w:line="240" w:lineRule="auto"/>
              <w:jc w:val="center"/>
              <w:rPr>
                <w:rFonts w:cs="Arial"/>
              </w:rPr>
            </w:pPr>
            <w:r w:rsidRPr="00DC5EBA">
              <w:rPr>
                <w:rFonts w:cs="Arial"/>
              </w:rPr>
              <w:t>C</w:t>
            </w:r>
          </w:p>
        </w:tc>
        <w:tc>
          <w:tcPr>
            <w:tcW w:w="580" w:type="dxa"/>
            <w:noWrap/>
          </w:tcPr>
          <w:p w:rsidR="007F768B" w:rsidRPr="00DC5EBA" w:rsidRDefault="007F768B" w:rsidP="00D83570">
            <w:pPr>
              <w:spacing w:after="0" w:line="240" w:lineRule="auto"/>
              <w:jc w:val="center"/>
              <w:rPr>
                <w:rFonts w:cs="Arial"/>
              </w:rPr>
            </w:pPr>
            <w:r w:rsidRPr="00DC5EBA">
              <w:rPr>
                <w:rFonts w:cs="Arial"/>
              </w:rPr>
              <w:t>T</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O</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R</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c>
          <w:tcPr>
            <w:tcW w:w="580" w:type="dxa"/>
            <w:noWrap/>
          </w:tcPr>
          <w:p w:rsidR="007F768B" w:rsidRPr="00DC5EBA" w:rsidRDefault="007F768B" w:rsidP="00D83570">
            <w:pPr>
              <w:spacing w:after="0" w:line="240" w:lineRule="auto"/>
              <w:jc w:val="center"/>
              <w:rPr>
                <w:rFonts w:cs="Arial"/>
              </w:rPr>
            </w:pPr>
            <w:r w:rsidRPr="00DC5EBA">
              <w:rPr>
                <w:rFonts w:cs="Arial"/>
              </w:rPr>
              <w:t>F</w:t>
            </w:r>
          </w:p>
        </w:tc>
        <w:tc>
          <w:tcPr>
            <w:tcW w:w="580" w:type="dxa"/>
            <w:noWrap/>
          </w:tcPr>
          <w:p w:rsidR="007F768B" w:rsidRPr="00DC5EBA" w:rsidRDefault="007F768B" w:rsidP="00D83570">
            <w:pPr>
              <w:spacing w:after="0" w:line="240" w:lineRule="auto"/>
              <w:jc w:val="center"/>
              <w:rPr>
                <w:rFonts w:cs="Arial"/>
              </w:rPr>
            </w:pPr>
            <w:r w:rsidRPr="00DC5EBA">
              <w:rPr>
                <w:rFonts w:cs="Arial"/>
              </w:rPr>
              <w:t>B</w:t>
            </w:r>
          </w:p>
        </w:tc>
        <w:tc>
          <w:tcPr>
            <w:tcW w:w="580" w:type="dxa"/>
            <w:noWrap/>
          </w:tcPr>
          <w:p w:rsidR="007F768B" w:rsidRPr="00DC5EBA" w:rsidRDefault="007F768B" w:rsidP="00D83570">
            <w:pPr>
              <w:spacing w:after="0" w:line="240" w:lineRule="auto"/>
              <w:jc w:val="center"/>
              <w:rPr>
                <w:rFonts w:cs="Arial"/>
              </w:rPr>
            </w:pPr>
            <w:r w:rsidRPr="00DC5EBA">
              <w:rPr>
                <w:rFonts w:cs="Arial"/>
              </w:rPr>
              <w:t>O</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F</w:t>
            </w:r>
          </w:p>
        </w:tc>
        <w:tc>
          <w:tcPr>
            <w:tcW w:w="580" w:type="dxa"/>
            <w:noWrap/>
          </w:tcPr>
          <w:p w:rsidR="007F768B" w:rsidRPr="00DC5EBA" w:rsidRDefault="007F768B" w:rsidP="00D83570">
            <w:pPr>
              <w:spacing w:after="0" w:line="240" w:lineRule="auto"/>
              <w:jc w:val="center"/>
              <w:rPr>
                <w:rFonts w:cs="Arial"/>
              </w:rPr>
            </w:pPr>
            <w:r w:rsidRPr="00DC5EBA">
              <w:rPr>
                <w:rFonts w:cs="Arial"/>
              </w:rPr>
              <w:t>C</w:t>
            </w:r>
          </w:p>
        </w:tc>
        <w:tc>
          <w:tcPr>
            <w:tcW w:w="580" w:type="dxa"/>
            <w:noWrap/>
          </w:tcPr>
          <w:p w:rsidR="007F768B" w:rsidRPr="00DC5EBA" w:rsidRDefault="007F768B" w:rsidP="00D83570">
            <w:pPr>
              <w:spacing w:after="0" w:line="240" w:lineRule="auto"/>
              <w:jc w:val="center"/>
              <w:rPr>
                <w:rFonts w:cs="Arial"/>
              </w:rPr>
            </w:pPr>
            <w:r w:rsidRPr="00DC5EBA">
              <w:rPr>
                <w:rFonts w:cs="Arial"/>
              </w:rPr>
              <w:t>T</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E</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X</w:t>
            </w:r>
          </w:p>
        </w:tc>
        <w:tc>
          <w:tcPr>
            <w:tcW w:w="580" w:type="dxa"/>
            <w:noWrap/>
          </w:tcPr>
          <w:p w:rsidR="007F768B" w:rsidRPr="00DC5EBA" w:rsidRDefault="007F768B" w:rsidP="00D83570">
            <w:pPr>
              <w:spacing w:after="0" w:line="240" w:lineRule="auto"/>
              <w:jc w:val="center"/>
              <w:rPr>
                <w:rFonts w:cs="Arial"/>
              </w:rPr>
            </w:pPr>
            <w:r w:rsidRPr="00DC5EBA">
              <w:rPr>
                <w:rFonts w:cs="Arial"/>
              </w:rPr>
              <w:t>R</w:t>
            </w:r>
          </w:p>
        </w:tc>
        <w:tc>
          <w:tcPr>
            <w:tcW w:w="580" w:type="dxa"/>
            <w:noWrap/>
          </w:tcPr>
          <w:p w:rsidR="007F768B" w:rsidRPr="00DC5EBA" w:rsidRDefault="007F768B" w:rsidP="00D83570">
            <w:pPr>
              <w:spacing w:after="0" w:line="240" w:lineRule="auto"/>
              <w:jc w:val="center"/>
              <w:rPr>
                <w:rFonts w:cs="Arial"/>
              </w:rPr>
            </w:pPr>
            <w:r w:rsidRPr="00DC5EBA">
              <w:rPr>
                <w:rFonts w:cs="Arial"/>
              </w:rPr>
              <w:t>P</w:t>
            </w:r>
          </w:p>
        </w:tc>
        <w:tc>
          <w:tcPr>
            <w:tcW w:w="580" w:type="dxa"/>
            <w:noWrap/>
          </w:tcPr>
          <w:p w:rsidR="007F768B" w:rsidRPr="00DC5EBA" w:rsidRDefault="007F768B" w:rsidP="00D83570">
            <w:pPr>
              <w:spacing w:after="0" w:line="240" w:lineRule="auto"/>
              <w:jc w:val="center"/>
              <w:rPr>
                <w:rFonts w:cs="Arial"/>
              </w:rPr>
            </w:pPr>
            <w:r w:rsidRPr="00DC5EBA">
              <w:rPr>
                <w:rFonts w:cs="Arial"/>
              </w:rPr>
              <w:t>W</w:t>
            </w:r>
          </w:p>
        </w:tc>
        <w:tc>
          <w:tcPr>
            <w:tcW w:w="580" w:type="dxa"/>
            <w:noWrap/>
          </w:tcPr>
          <w:p w:rsidR="007F768B" w:rsidRPr="00DC5EBA" w:rsidRDefault="007F768B" w:rsidP="00D83570">
            <w:pPr>
              <w:spacing w:after="0" w:line="240" w:lineRule="auto"/>
              <w:jc w:val="center"/>
              <w:rPr>
                <w:rFonts w:cs="Arial"/>
              </w:rPr>
            </w:pPr>
            <w:r w:rsidRPr="00DC5EBA">
              <w:rPr>
                <w:rFonts w:cs="Arial"/>
              </w:rPr>
              <w:t>D</w:t>
            </w:r>
          </w:p>
        </w:tc>
        <w:tc>
          <w:tcPr>
            <w:tcW w:w="580" w:type="dxa"/>
            <w:noWrap/>
          </w:tcPr>
          <w:p w:rsidR="007F768B" w:rsidRPr="00DC5EBA" w:rsidRDefault="007F768B" w:rsidP="00D83570">
            <w:pPr>
              <w:spacing w:after="0" w:line="240" w:lineRule="auto"/>
              <w:jc w:val="center"/>
              <w:rPr>
                <w:rFonts w:cs="Arial"/>
              </w:rPr>
            </w:pPr>
            <w:r w:rsidRPr="00DC5EBA">
              <w:rPr>
                <w:rFonts w:cs="Arial"/>
              </w:rPr>
              <w:t>H</w:t>
            </w:r>
          </w:p>
        </w:tc>
        <w:tc>
          <w:tcPr>
            <w:tcW w:w="580" w:type="dxa"/>
            <w:noWrap/>
          </w:tcPr>
          <w:p w:rsidR="007F768B" w:rsidRPr="00DC5EBA" w:rsidRDefault="007F768B" w:rsidP="00D83570">
            <w:pPr>
              <w:spacing w:after="0" w:line="240" w:lineRule="auto"/>
              <w:jc w:val="center"/>
              <w:rPr>
                <w:rFonts w:cs="Arial"/>
              </w:rPr>
            </w:pPr>
            <w:r w:rsidRPr="00DC5EBA">
              <w:rPr>
                <w:rFonts w:cs="Arial"/>
              </w:rPr>
              <w:t>B</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G</w:t>
            </w:r>
          </w:p>
        </w:tc>
        <w:tc>
          <w:tcPr>
            <w:tcW w:w="580" w:type="dxa"/>
            <w:noWrap/>
          </w:tcPr>
          <w:p w:rsidR="007F768B" w:rsidRPr="00DC5EBA" w:rsidRDefault="007F768B" w:rsidP="00D83570">
            <w:pPr>
              <w:spacing w:after="0" w:line="240" w:lineRule="auto"/>
              <w:jc w:val="center"/>
              <w:rPr>
                <w:rFonts w:cs="Arial"/>
              </w:rPr>
            </w:pPr>
            <w:r w:rsidRPr="00DC5EBA">
              <w:rPr>
                <w:rFonts w:cs="Arial"/>
              </w:rPr>
              <w:t>U</w:t>
            </w:r>
          </w:p>
        </w:tc>
        <w:tc>
          <w:tcPr>
            <w:tcW w:w="580" w:type="dxa"/>
            <w:noWrap/>
          </w:tcPr>
          <w:p w:rsidR="007F768B" w:rsidRPr="00DC5EBA" w:rsidRDefault="007F768B" w:rsidP="00D83570">
            <w:pPr>
              <w:spacing w:after="0" w:line="240" w:lineRule="auto"/>
              <w:jc w:val="center"/>
              <w:rPr>
                <w:rFonts w:cs="Arial"/>
              </w:rPr>
            </w:pPr>
            <w:r w:rsidRPr="00DC5EBA">
              <w:rPr>
                <w:rFonts w:cs="Arial"/>
              </w:rPr>
              <w:t>C</w:t>
            </w:r>
          </w:p>
        </w:tc>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D</w:t>
            </w:r>
          </w:p>
        </w:tc>
        <w:tc>
          <w:tcPr>
            <w:tcW w:w="580" w:type="dxa"/>
            <w:noWrap/>
          </w:tcPr>
          <w:p w:rsidR="007F768B" w:rsidRPr="00DC5EBA" w:rsidRDefault="007F768B" w:rsidP="00D83570">
            <w:pPr>
              <w:spacing w:after="0" w:line="240" w:lineRule="auto"/>
              <w:jc w:val="center"/>
              <w:rPr>
                <w:rFonts w:cs="Arial"/>
              </w:rPr>
            </w:pPr>
            <w:r w:rsidRPr="00DC5EBA">
              <w:rPr>
                <w:rFonts w:cs="Arial"/>
              </w:rPr>
              <w:t>Y</w:t>
            </w:r>
          </w:p>
        </w:tc>
        <w:tc>
          <w:tcPr>
            <w:tcW w:w="580" w:type="dxa"/>
            <w:noWrap/>
          </w:tcPr>
          <w:p w:rsidR="007F768B" w:rsidRPr="00DC5EBA" w:rsidRDefault="007F768B" w:rsidP="00D83570">
            <w:pPr>
              <w:spacing w:after="0" w:line="240" w:lineRule="auto"/>
              <w:jc w:val="center"/>
              <w:rPr>
                <w:rFonts w:cs="Arial"/>
              </w:rPr>
            </w:pPr>
            <w:r w:rsidRPr="00DC5EBA">
              <w:rPr>
                <w:rFonts w:cs="Arial"/>
              </w:rPr>
              <w:t>B</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c>
          <w:tcPr>
            <w:tcW w:w="580" w:type="dxa"/>
            <w:noWrap/>
          </w:tcPr>
          <w:p w:rsidR="007F768B" w:rsidRPr="00DC5EBA" w:rsidRDefault="007F768B" w:rsidP="00D83570">
            <w:pPr>
              <w:spacing w:after="0" w:line="240" w:lineRule="auto"/>
              <w:jc w:val="center"/>
              <w:rPr>
                <w:rFonts w:cs="Arial"/>
              </w:rPr>
            </w:pPr>
            <w:r w:rsidRPr="00DC5EBA">
              <w:rPr>
                <w:rFonts w:cs="Arial"/>
              </w:rPr>
              <w:t>O</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G</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X</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B</w:t>
            </w:r>
          </w:p>
        </w:tc>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P</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V</w:t>
            </w:r>
          </w:p>
        </w:tc>
        <w:tc>
          <w:tcPr>
            <w:tcW w:w="580" w:type="dxa"/>
            <w:noWrap/>
          </w:tcPr>
          <w:p w:rsidR="007F768B" w:rsidRPr="00DC5EBA" w:rsidRDefault="007F768B" w:rsidP="00D83570">
            <w:pPr>
              <w:spacing w:after="0" w:line="240" w:lineRule="auto"/>
              <w:jc w:val="center"/>
              <w:rPr>
                <w:rFonts w:cs="Arial"/>
              </w:rPr>
            </w:pPr>
            <w:r w:rsidRPr="00DC5EBA">
              <w:rPr>
                <w:rFonts w:cs="Arial"/>
              </w:rPr>
              <w:t>T</w:t>
            </w:r>
          </w:p>
        </w:tc>
        <w:tc>
          <w:tcPr>
            <w:tcW w:w="580" w:type="dxa"/>
            <w:noWrap/>
          </w:tcPr>
          <w:p w:rsidR="007F768B" w:rsidRPr="00DC5EBA" w:rsidRDefault="007F768B" w:rsidP="00D83570">
            <w:pPr>
              <w:spacing w:after="0" w:line="240" w:lineRule="auto"/>
              <w:jc w:val="center"/>
              <w:rPr>
                <w:rFonts w:cs="Arial"/>
              </w:rPr>
            </w:pPr>
            <w:r w:rsidRPr="00DC5EBA">
              <w:rPr>
                <w:rFonts w:cs="Arial"/>
              </w:rPr>
              <w:t>Q</w:t>
            </w:r>
          </w:p>
        </w:tc>
        <w:tc>
          <w:tcPr>
            <w:tcW w:w="580" w:type="dxa"/>
            <w:noWrap/>
          </w:tcPr>
          <w:p w:rsidR="007F768B" w:rsidRPr="00DC5EBA" w:rsidRDefault="007F768B" w:rsidP="00D83570">
            <w:pPr>
              <w:spacing w:after="0" w:line="240" w:lineRule="auto"/>
              <w:jc w:val="center"/>
              <w:rPr>
                <w:rFonts w:cs="Arial"/>
              </w:rPr>
            </w:pPr>
            <w:r w:rsidRPr="00DC5EBA">
              <w:rPr>
                <w:rFonts w:cs="Arial"/>
              </w:rPr>
              <w:t>U</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P</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F</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C</w:t>
            </w:r>
          </w:p>
        </w:tc>
        <w:tc>
          <w:tcPr>
            <w:tcW w:w="580" w:type="dxa"/>
            <w:noWrap/>
          </w:tcPr>
          <w:p w:rsidR="007F768B" w:rsidRPr="00DC5EBA" w:rsidRDefault="007F768B" w:rsidP="00D83570">
            <w:pPr>
              <w:spacing w:after="0" w:line="240" w:lineRule="auto"/>
              <w:jc w:val="center"/>
              <w:rPr>
                <w:rFonts w:cs="Arial"/>
              </w:rPr>
            </w:pPr>
            <w:r w:rsidRPr="00DC5EBA">
              <w:rPr>
                <w:rFonts w:cs="Arial"/>
              </w:rPr>
              <w:t>J</w:t>
            </w:r>
          </w:p>
        </w:tc>
        <w:tc>
          <w:tcPr>
            <w:tcW w:w="580" w:type="dxa"/>
            <w:noWrap/>
          </w:tcPr>
          <w:p w:rsidR="007F768B" w:rsidRPr="00DC5EBA" w:rsidRDefault="007F768B" w:rsidP="00D83570">
            <w:pPr>
              <w:spacing w:after="0" w:line="240" w:lineRule="auto"/>
              <w:jc w:val="center"/>
              <w:rPr>
                <w:rFonts w:cs="Arial"/>
              </w:rPr>
            </w:pPr>
            <w:r w:rsidRPr="00DC5EBA">
              <w:rPr>
                <w:rFonts w:cs="Arial"/>
              </w:rPr>
              <w:t>M</w:t>
            </w:r>
          </w:p>
        </w:tc>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Z</w:t>
            </w:r>
          </w:p>
        </w:tc>
        <w:tc>
          <w:tcPr>
            <w:tcW w:w="580" w:type="dxa"/>
            <w:noWrap/>
          </w:tcPr>
          <w:p w:rsidR="007F768B" w:rsidRPr="00DC5EBA" w:rsidRDefault="007F768B" w:rsidP="00D83570">
            <w:pPr>
              <w:spacing w:after="0" w:line="240" w:lineRule="auto"/>
              <w:jc w:val="center"/>
              <w:rPr>
                <w:rFonts w:cs="Arial"/>
              </w:rPr>
            </w:pPr>
            <w:r w:rsidRPr="00DC5EBA">
              <w:rPr>
                <w:rFonts w:cs="Arial"/>
              </w:rPr>
              <w:t>H</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O</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D</w:t>
            </w:r>
          </w:p>
        </w:tc>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J</w:t>
            </w:r>
          </w:p>
        </w:tc>
        <w:tc>
          <w:tcPr>
            <w:tcW w:w="580" w:type="dxa"/>
            <w:noWrap/>
          </w:tcPr>
          <w:p w:rsidR="007F768B" w:rsidRPr="00DC5EBA" w:rsidRDefault="007F768B" w:rsidP="00D83570">
            <w:pPr>
              <w:spacing w:after="0" w:line="240" w:lineRule="auto"/>
              <w:jc w:val="center"/>
              <w:rPr>
                <w:rFonts w:cs="Arial"/>
              </w:rPr>
            </w:pPr>
            <w:r w:rsidRPr="00DC5EBA">
              <w:rPr>
                <w:rFonts w:cs="Arial"/>
              </w:rPr>
              <w:t>G</w:t>
            </w:r>
          </w:p>
        </w:tc>
        <w:tc>
          <w:tcPr>
            <w:tcW w:w="580" w:type="dxa"/>
            <w:noWrap/>
          </w:tcPr>
          <w:p w:rsidR="007F768B" w:rsidRPr="00DC5EBA" w:rsidRDefault="007F768B" w:rsidP="00D83570">
            <w:pPr>
              <w:spacing w:after="0" w:line="240" w:lineRule="auto"/>
              <w:jc w:val="center"/>
              <w:rPr>
                <w:rFonts w:cs="Arial"/>
              </w:rPr>
            </w:pPr>
            <w:r w:rsidRPr="00DC5EBA">
              <w:rPr>
                <w:rFonts w:cs="Arial"/>
              </w:rPr>
              <w:t>Z</w:t>
            </w:r>
          </w:p>
        </w:tc>
        <w:tc>
          <w:tcPr>
            <w:tcW w:w="580" w:type="dxa"/>
            <w:noWrap/>
          </w:tcPr>
          <w:p w:rsidR="007F768B" w:rsidRPr="00DC5EBA" w:rsidRDefault="007F768B" w:rsidP="00D83570">
            <w:pPr>
              <w:spacing w:after="0" w:line="240" w:lineRule="auto"/>
              <w:jc w:val="center"/>
              <w:rPr>
                <w:rFonts w:cs="Arial"/>
              </w:rPr>
            </w:pPr>
            <w:r w:rsidRPr="00DC5EBA">
              <w:rPr>
                <w:rFonts w:cs="Arial"/>
              </w:rPr>
              <w:t>V</w:t>
            </w:r>
          </w:p>
        </w:tc>
        <w:tc>
          <w:tcPr>
            <w:tcW w:w="580" w:type="dxa"/>
            <w:noWrap/>
          </w:tcPr>
          <w:p w:rsidR="007F768B" w:rsidRPr="00DC5EBA" w:rsidRDefault="007F768B" w:rsidP="00D83570">
            <w:pPr>
              <w:spacing w:after="0" w:line="240" w:lineRule="auto"/>
              <w:jc w:val="center"/>
              <w:rPr>
                <w:rFonts w:cs="Arial"/>
              </w:rPr>
            </w:pPr>
            <w:r w:rsidRPr="00DC5EBA">
              <w:rPr>
                <w:rFonts w:cs="Arial"/>
              </w:rPr>
              <w:t>D</w:t>
            </w:r>
          </w:p>
        </w:tc>
        <w:tc>
          <w:tcPr>
            <w:tcW w:w="580" w:type="dxa"/>
            <w:noWrap/>
          </w:tcPr>
          <w:p w:rsidR="007F768B" w:rsidRPr="00DC5EBA" w:rsidRDefault="007F768B" w:rsidP="00D83570">
            <w:pPr>
              <w:spacing w:after="0" w:line="240" w:lineRule="auto"/>
              <w:jc w:val="center"/>
              <w:rPr>
                <w:rFonts w:cs="Arial"/>
              </w:rPr>
            </w:pPr>
            <w:r w:rsidRPr="00DC5EBA">
              <w:rPr>
                <w:rFonts w:cs="Arial"/>
              </w:rPr>
              <w:t>U</w:t>
            </w:r>
          </w:p>
        </w:tc>
        <w:tc>
          <w:tcPr>
            <w:tcW w:w="580" w:type="dxa"/>
            <w:noWrap/>
          </w:tcPr>
          <w:p w:rsidR="007F768B" w:rsidRPr="00DC5EBA" w:rsidRDefault="007F768B" w:rsidP="00D83570">
            <w:pPr>
              <w:spacing w:after="0" w:line="240" w:lineRule="auto"/>
              <w:jc w:val="center"/>
              <w:rPr>
                <w:rFonts w:cs="Arial"/>
              </w:rPr>
            </w:pPr>
            <w:r w:rsidRPr="00DC5EBA">
              <w:rPr>
                <w:rFonts w:cs="Arial"/>
              </w:rPr>
              <w:t>K</w:t>
            </w:r>
          </w:p>
        </w:tc>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R</w:t>
            </w:r>
          </w:p>
        </w:tc>
        <w:tc>
          <w:tcPr>
            <w:tcW w:w="580" w:type="dxa"/>
            <w:noWrap/>
          </w:tcPr>
          <w:p w:rsidR="007F768B" w:rsidRPr="00DC5EBA" w:rsidRDefault="007F768B" w:rsidP="00D83570">
            <w:pPr>
              <w:spacing w:after="0" w:line="240" w:lineRule="auto"/>
              <w:jc w:val="center"/>
              <w:rPr>
                <w:rFonts w:cs="Arial"/>
              </w:rPr>
            </w:pPr>
            <w:r w:rsidRPr="00DC5EBA">
              <w:rPr>
                <w:rFonts w:cs="Arial"/>
              </w:rPr>
              <w:t>V</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U</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c>
          <w:tcPr>
            <w:tcW w:w="580" w:type="dxa"/>
            <w:noWrap/>
          </w:tcPr>
          <w:p w:rsidR="007F768B" w:rsidRPr="00DC5EBA" w:rsidRDefault="007F768B" w:rsidP="00D83570">
            <w:pPr>
              <w:spacing w:after="0" w:line="240" w:lineRule="auto"/>
              <w:jc w:val="center"/>
              <w:rPr>
                <w:rFonts w:cs="Arial"/>
              </w:rPr>
            </w:pPr>
            <w:r w:rsidRPr="00DC5EBA">
              <w:rPr>
                <w:rFonts w:cs="Arial"/>
              </w:rPr>
              <w:t>P</w:t>
            </w:r>
          </w:p>
        </w:tc>
        <w:tc>
          <w:tcPr>
            <w:tcW w:w="580" w:type="dxa"/>
            <w:noWrap/>
          </w:tcPr>
          <w:p w:rsidR="007F768B" w:rsidRPr="00DC5EBA" w:rsidRDefault="007F768B" w:rsidP="00D83570">
            <w:pPr>
              <w:spacing w:after="0" w:line="240" w:lineRule="auto"/>
              <w:jc w:val="center"/>
              <w:rPr>
                <w:rFonts w:cs="Arial"/>
              </w:rPr>
            </w:pPr>
            <w:r w:rsidRPr="00DC5EBA">
              <w:rPr>
                <w:rFonts w:cs="Arial"/>
              </w:rPr>
              <w:t>Q</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c>
          <w:tcPr>
            <w:tcW w:w="580" w:type="dxa"/>
            <w:noWrap/>
          </w:tcPr>
          <w:p w:rsidR="007F768B" w:rsidRPr="00DC5EBA" w:rsidRDefault="007F768B" w:rsidP="00D83570">
            <w:pPr>
              <w:spacing w:after="0" w:line="240" w:lineRule="auto"/>
              <w:jc w:val="center"/>
              <w:rPr>
                <w:rFonts w:cs="Arial"/>
              </w:rPr>
            </w:pPr>
            <w:r w:rsidRPr="00DC5EBA">
              <w:rPr>
                <w:rFonts w:cs="Arial"/>
              </w:rPr>
              <w:t>P</w:t>
            </w:r>
          </w:p>
        </w:tc>
        <w:tc>
          <w:tcPr>
            <w:tcW w:w="580" w:type="dxa"/>
            <w:noWrap/>
          </w:tcPr>
          <w:p w:rsidR="007F768B" w:rsidRPr="00DC5EBA" w:rsidRDefault="007F768B" w:rsidP="00D83570">
            <w:pPr>
              <w:spacing w:after="0" w:line="240" w:lineRule="auto"/>
              <w:jc w:val="center"/>
              <w:rPr>
                <w:rFonts w:cs="Arial"/>
              </w:rPr>
            </w:pPr>
            <w:r w:rsidRPr="00DC5EBA">
              <w:rPr>
                <w:rFonts w:cs="Arial"/>
              </w:rPr>
              <w:t>Z</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B</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c>
          <w:tcPr>
            <w:tcW w:w="580" w:type="dxa"/>
            <w:noWrap/>
          </w:tcPr>
          <w:p w:rsidR="007F768B" w:rsidRPr="00DC5EBA" w:rsidRDefault="007F768B" w:rsidP="00D83570">
            <w:pPr>
              <w:spacing w:after="0" w:line="240" w:lineRule="auto"/>
              <w:jc w:val="center"/>
              <w:rPr>
                <w:rFonts w:cs="Arial"/>
              </w:rPr>
            </w:pPr>
            <w:r w:rsidRPr="00DC5EBA">
              <w:rPr>
                <w:rFonts w:cs="Arial"/>
              </w:rPr>
              <w:t>H</w:t>
            </w:r>
          </w:p>
        </w:tc>
        <w:tc>
          <w:tcPr>
            <w:tcW w:w="580" w:type="dxa"/>
            <w:noWrap/>
          </w:tcPr>
          <w:p w:rsidR="007F768B" w:rsidRPr="00DC5EBA" w:rsidRDefault="007F768B" w:rsidP="00D83570">
            <w:pPr>
              <w:spacing w:after="0" w:line="240" w:lineRule="auto"/>
              <w:jc w:val="center"/>
              <w:rPr>
                <w:rFonts w:cs="Arial"/>
              </w:rPr>
            </w:pPr>
            <w:r w:rsidRPr="00DC5EBA">
              <w:rPr>
                <w:rFonts w:cs="Arial"/>
              </w:rPr>
              <w:t>D</w:t>
            </w:r>
          </w:p>
        </w:tc>
        <w:tc>
          <w:tcPr>
            <w:tcW w:w="580" w:type="dxa"/>
            <w:noWrap/>
          </w:tcPr>
          <w:p w:rsidR="007F768B" w:rsidRPr="00DC5EBA" w:rsidRDefault="007F768B" w:rsidP="00D83570">
            <w:pPr>
              <w:spacing w:after="0" w:line="240" w:lineRule="auto"/>
              <w:jc w:val="center"/>
              <w:rPr>
                <w:rFonts w:cs="Arial"/>
              </w:rPr>
            </w:pPr>
            <w:r w:rsidRPr="00DC5EBA">
              <w:rPr>
                <w:rFonts w:cs="Arial"/>
              </w:rPr>
              <w:t>O</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T</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O</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Q</w:t>
            </w:r>
          </w:p>
        </w:tc>
        <w:tc>
          <w:tcPr>
            <w:tcW w:w="580" w:type="dxa"/>
            <w:noWrap/>
          </w:tcPr>
          <w:p w:rsidR="007F768B" w:rsidRPr="00DC5EBA" w:rsidRDefault="007F768B" w:rsidP="00D83570">
            <w:pPr>
              <w:spacing w:after="0" w:line="240" w:lineRule="auto"/>
              <w:jc w:val="center"/>
              <w:rPr>
                <w:rFonts w:cs="Arial"/>
              </w:rPr>
            </w:pPr>
            <w:r w:rsidRPr="00DC5EBA">
              <w:rPr>
                <w:rFonts w:cs="Arial"/>
              </w:rPr>
              <w:t>C</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c>
          <w:tcPr>
            <w:tcW w:w="580" w:type="dxa"/>
            <w:noWrap/>
          </w:tcPr>
          <w:p w:rsidR="007F768B" w:rsidRPr="00DC5EBA" w:rsidRDefault="007F768B" w:rsidP="00D83570">
            <w:pPr>
              <w:spacing w:after="0" w:line="240" w:lineRule="auto"/>
              <w:jc w:val="center"/>
              <w:rPr>
                <w:rFonts w:cs="Arial"/>
              </w:rPr>
            </w:pPr>
            <w:r w:rsidRPr="00DC5EBA">
              <w:rPr>
                <w:rFonts w:cs="Arial"/>
              </w:rPr>
              <w:t>J</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Z</w:t>
            </w:r>
          </w:p>
        </w:tc>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c>
          <w:tcPr>
            <w:tcW w:w="580" w:type="dxa"/>
            <w:noWrap/>
          </w:tcPr>
          <w:p w:rsidR="007F768B" w:rsidRPr="00DC5EBA" w:rsidRDefault="007F768B" w:rsidP="00D83570">
            <w:pPr>
              <w:spacing w:after="0" w:line="240" w:lineRule="auto"/>
              <w:jc w:val="center"/>
              <w:rPr>
                <w:rFonts w:cs="Arial"/>
              </w:rPr>
            </w:pPr>
            <w:r w:rsidRPr="00DC5EBA">
              <w:rPr>
                <w:rFonts w:cs="Arial"/>
              </w:rPr>
              <w:t>V</w:t>
            </w:r>
          </w:p>
        </w:tc>
        <w:tc>
          <w:tcPr>
            <w:tcW w:w="580" w:type="dxa"/>
            <w:noWrap/>
          </w:tcPr>
          <w:p w:rsidR="007F768B" w:rsidRPr="00DC5EBA" w:rsidRDefault="007F768B" w:rsidP="00D83570">
            <w:pPr>
              <w:spacing w:after="0" w:line="240" w:lineRule="auto"/>
              <w:jc w:val="center"/>
              <w:rPr>
                <w:rFonts w:cs="Arial"/>
              </w:rPr>
            </w:pPr>
            <w:r w:rsidRPr="00DC5EBA">
              <w:rPr>
                <w:rFonts w:cs="Arial"/>
              </w:rPr>
              <w:t>L</w:t>
            </w:r>
          </w:p>
        </w:tc>
        <w:tc>
          <w:tcPr>
            <w:tcW w:w="580" w:type="dxa"/>
            <w:noWrap/>
          </w:tcPr>
          <w:p w:rsidR="007F768B" w:rsidRPr="00DC5EBA" w:rsidRDefault="007F768B" w:rsidP="00D83570">
            <w:pPr>
              <w:spacing w:after="0" w:line="240" w:lineRule="auto"/>
              <w:jc w:val="center"/>
              <w:rPr>
                <w:rFonts w:cs="Arial"/>
              </w:rPr>
            </w:pPr>
            <w:r w:rsidRPr="00DC5EBA">
              <w:rPr>
                <w:rFonts w:cs="Arial"/>
              </w:rPr>
              <w:t>H</w:t>
            </w:r>
          </w:p>
        </w:tc>
        <w:tc>
          <w:tcPr>
            <w:tcW w:w="580" w:type="dxa"/>
            <w:noWrap/>
          </w:tcPr>
          <w:p w:rsidR="007F768B" w:rsidRPr="00DC5EBA" w:rsidRDefault="007F768B" w:rsidP="00D83570">
            <w:pPr>
              <w:spacing w:after="0" w:line="240" w:lineRule="auto"/>
              <w:jc w:val="center"/>
              <w:rPr>
                <w:rFonts w:cs="Arial"/>
              </w:rPr>
            </w:pPr>
            <w:r w:rsidRPr="00DC5EBA">
              <w:rPr>
                <w:rFonts w:cs="Arial"/>
              </w:rPr>
              <w:t>B</w:t>
            </w:r>
          </w:p>
        </w:tc>
      </w:tr>
      <w:tr w:rsidR="007F768B" w:rsidRPr="00710072" w:rsidTr="00D83570">
        <w:trPr>
          <w:trHeight w:val="510"/>
        </w:trPr>
        <w:tc>
          <w:tcPr>
            <w:tcW w:w="580" w:type="dxa"/>
            <w:noWrap/>
          </w:tcPr>
          <w:p w:rsidR="007F768B" w:rsidRPr="00DC5EBA" w:rsidRDefault="007F768B" w:rsidP="00D83570">
            <w:pPr>
              <w:spacing w:after="0" w:line="240" w:lineRule="auto"/>
              <w:jc w:val="center"/>
              <w:rPr>
                <w:rFonts w:cs="Arial"/>
              </w:rPr>
            </w:pPr>
            <w:r w:rsidRPr="00DC5EBA">
              <w:rPr>
                <w:rFonts w:cs="Arial"/>
              </w:rPr>
              <w:t>P</w:t>
            </w:r>
          </w:p>
        </w:tc>
        <w:tc>
          <w:tcPr>
            <w:tcW w:w="580" w:type="dxa"/>
            <w:noWrap/>
          </w:tcPr>
          <w:p w:rsidR="007F768B" w:rsidRPr="00DC5EBA" w:rsidRDefault="007F768B" w:rsidP="00D83570">
            <w:pPr>
              <w:spacing w:after="0" w:line="240" w:lineRule="auto"/>
              <w:jc w:val="center"/>
              <w:rPr>
                <w:rFonts w:cs="Arial"/>
              </w:rPr>
            </w:pPr>
            <w:r w:rsidRPr="00DC5EBA">
              <w:rPr>
                <w:rFonts w:cs="Arial"/>
              </w:rPr>
              <w:t>R</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c>
          <w:tcPr>
            <w:tcW w:w="580" w:type="dxa"/>
            <w:noWrap/>
          </w:tcPr>
          <w:p w:rsidR="007F768B" w:rsidRPr="00DC5EBA" w:rsidRDefault="007F768B" w:rsidP="00D83570">
            <w:pPr>
              <w:spacing w:after="0" w:line="240" w:lineRule="auto"/>
              <w:jc w:val="center"/>
              <w:rPr>
                <w:rFonts w:cs="Arial"/>
              </w:rPr>
            </w:pPr>
            <w:r w:rsidRPr="00DC5EBA">
              <w:rPr>
                <w:rFonts w:cs="Arial"/>
              </w:rPr>
              <w:t>S</w:t>
            </w:r>
          </w:p>
        </w:tc>
        <w:tc>
          <w:tcPr>
            <w:tcW w:w="580" w:type="dxa"/>
            <w:noWrap/>
          </w:tcPr>
          <w:p w:rsidR="007F768B" w:rsidRPr="00DC5EBA" w:rsidRDefault="007F768B" w:rsidP="00D83570">
            <w:pPr>
              <w:spacing w:after="0" w:line="240" w:lineRule="auto"/>
              <w:jc w:val="center"/>
              <w:rPr>
                <w:rFonts w:cs="Arial"/>
              </w:rPr>
            </w:pPr>
            <w:r w:rsidRPr="00DC5EBA">
              <w:rPr>
                <w:rFonts w:cs="Arial"/>
              </w:rPr>
              <w:t>E</w:t>
            </w:r>
          </w:p>
        </w:tc>
        <w:tc>
          <w:tcPr>
            <w:tcW w:w="580" w:type="dxa"/>
            <w:noWrap/>
          </w:tcPr>
          <w:p w:rsidR="007F768B" w:rsidRPr="00DC5EBA" w:rsidRDefault="007F768B" w:rsidP="00D83570">
            <w:pPr>
              <w:spacing w:after="0" w:line="240" w:lineRule="auto"/>
              <w:jc w:val="center"/>
              <w:rPr>
                <w:rFonts w:cs="Arial"/>
              </w:rPr>
            </w:pPr>
            <w:r w:rsidRPr="00DC5EBA">
              <w:rPr>
                <w:rFonts w:cs="Arial"/>
              </w:rPr>
              <w:t>R</w:t>
            </w:r>
          </w:p>
        </w:tc>
        <w:tc>
          <w:tcPr>
            <w:tcW w:w="580" w:type="dxa"/>
            <w:noWrap/>
          </w:tcPr>
          <w:p w:rsidR="007F768B" w:rsidRPr="00DC5EBA" w:rsidRDefault="007F768B" w:rsidP="00D83570">
            <w:pPr>
              <w:spacing w:after="0" w:line="240" w:lineRule="auto"/>
              <w:jc w:val="center"/>
              <w:rPr>
                <w:rFonts w:cs="Arial"/>
              </w:rPr>
            </w:pPr>
            <w:r w:rsidRPr="00DC5EBA">
              <w:rPr>
                <w:rFonts w:cs="Arial"/>
              </w:rPr>
              <w:t>V</w:t>
            </w:r>
          </w:p>
        </w:tc>
        <w:tc>
          <w:tcPr>
            <w:tcW w:w="580" w:type="dxa"/>
            <w:noWrap/>
          </w:tcPr>
          <w:p w:rsidR="007F768B" w:rsidRPr="00DC5EBA" w:rsidRDefault="007F768B" w:rsidP="00D83570">
            <w:pPr>
              <w:spacing w:after="0" w:line="240" w:lineRule="auto"/>
              <w:jc w:val="center"/>
              <w:rPr>
                <w:rFonts w:cs="Arial"/>
              </w:rPr>
            </w:pPr>
            <w:r w:rsidRPr="00DC5EBA">
              <w:rPr>
                <w:rFonts w:cs="Arial"/>
              </w:rPr>
              <w:t>A</w:t>
            </w:r>
          </w:p>
        </w:tc>
        <w:tc>
          <w:tcPr>
            <w:tcW w:w="580" w:type="dxa"/>
            <w:noWrap/>
          </w:tcPr>
          <w:p w:rsidR="007F768B" w:rsidRPr="00DC5EBA" w:rsidRDefault="007F768B" w:rsidP="00D83570">
            <w:pPr>
              <w:spacing w:after="0" w:line="240" w:lineRule="auto"/>
              <w:jc w:val="center"/>
              <w:rPr>
                <w:rFonts w:cs="Arial"/>
              </w:rPr>
            </w:pPr>
            <w:r w:rsidRPr="00DC5EBA">
              <w:rPr>
                <w:rFonts w:cs="Arial"/>
              </w:rPr>
              <w:t>T</w:t>
            </w:r>
          </w:p>
        </w:tc>
        <w:tc>
          <w:tcPr>
            <w:tcW w:w="580" w:type="dxa"/>
            <w:noWrap/>
          </w:tcPr>
          <w:p w:rsidR="007F768B" w:rsidRPr="00DC5EBA" w:rsidRDefault="007F768B" w:rsidP="00D83570">
            <w:pPr>
              <w:spacing w:after="0" w:line="240" w:lineRule="auto"/>
              <w:jc w:val="center"/>
              <w:rPr>
                <w:rFonts w:cs="Arial"/>
              </w:rPr>
            </w:pPr>
            <w:r w:rsidRPr="00DC5EBA">
              <w:rPr>
                <w:rFonts w:cs="Arial"/>
              </w:rPr>
              <w:t>I</w:t>
            </w:r>
          </w:p>
        </w:tc>
        <w:tc>
          <w:tcPr>
            <w:tcW w:w="580" w:type="dxa"/>
            <w:noWrap/>
          </w:tcPr>
          <w:p w:rsidR="007F768B" w:rsidRPr="00DC5EBA" w:rsidRDefault="007F768B" w:rsidP="00D83570">
            <w:pPr>
              <w:spacing w:after="0" w:line="240" w:lineRule="auto"/>
              <w:jc w:val="center"/>
              <w:rPr>
                <w:rFonts w:cs="Arial"/>
              </w:rPr>
            </w:pPr>
            <w:r w:rsidRPr="00DC5EBA">
              <w:rPr>
                <w:rFonts w:cs="Arial"/>
              </w:rPr>
              <w:t>O</w:t>
            </w:r>
          </w:p>
        </w:tc>
        <w:tc>
          <w:tcPr>
            <w:tcW w:w="580" w:type="dxa"/>
            <w:noWrap/>
          </w:tcPr>
          <w:p w:rsidR="007F768B" w:rsidRPr="00DC5EBA" w:rsidRDefault="007F768B" w:rsidP="00D83570">
            <w:pPr>
              <w:spacing w:after="0" w:line="240" w:lineRule="auto"/>
              <w:jc w:val="center"/>
              <w:rPr>
                <w:rFonts w:cs="Arial"/>
              </w:rPr>
            </w:pPr>
            <w:r w:rsidRPr="00DC5EBA">
              <w:rPr>
                <w:rFonts w:cs="Arial"/>
              </w:rPr>
              <w:t>N</w:t>
            </w:r>
          </w:p>
        </w:tc>
      </w:tr>
    </w:tbl>
    <w:p w:rsidR="007F768B" w:rsidRPr="007F768B" w:rsidRDefault="007F768B" w:rsidP="007F768B">
      <w:pPr>
        <w:pStyle w:val="Heading3"/>
      </w:pPr>
      <w:r>
        <w:br w:type="textWrapping" w:clear="all"/>
      </w:r>
      <w:r>
        <w:br w:type="page"/>
      </w:r>
      <w:bookmarkStart w:id="67" w:name="_Toc435437020"/>
      <w:r w:rsidRPr="007F768B">
        <w:lastRenderedPageBreak/>
        <w:t>Archives of Ontario Vocabulary Discussion</w:t>
      </w:r>
      <w:bookmarkEnd w:id="67"/>
    </w:p>
    <w:tbl>
      <w:tblPr>
        <w:tblStyle w:val="TableGrid"/>
        <w:tblpPr w:leftFromText="180" w:rightFromText="180" w:vertAnchor="page" w:horzAnchor="page" w:tblpXSpec="center" w:tblpY="2502"/>
        <w:tblW w:w="10818" w:type="dxa"/>
        <w:tblLook w:val="0020" w:firstRow="1" w:lastRow="0" w:firstColumn="0" w:lastColumn="0" w:noHBand="0" w:noVBand="0"/>
        <w:tblCaption w:val="Archives of Ontario Vocabulary discussion"/>
        <w:tblDescription w:val="Table contains three columns: Word, Definition, and Question."/>
      </w:tblPr>
      <w:tblGrid>
        <w:gridCol w:w="1998"/>
        <w:gridCol w:w="4160"/>
        <w:gridCol w:w="4660"/>
      </w:tblGrid>
      <w:tr w:rsidR="007F768B" w:rsidRPr="00511DAC" w:rsidTr="00D83570">
        <w:trPr>
          <w:trHeight w:val="437"/>
          <w:tblHeader/>
        </w:trPr>
        <w:tc>
          <w:tcPr>
            <w:tcW w:w="1998" w:type="dxa"/>
            <w:noWrap/>
            <w:vAlign w:val="center"/>
          </w:tcPr>
          <w:p w:rsidR="007F768B" w:rsidRPr="00A22494" w:rsidRDefault="007F768B" w:rsidP="00D83570">
            <w:pPr>
              <w:tabs>
                <w:tab w:val="left" w:pos="0"/>
              </w:tabs>
              <w:jc w:val="center"/>
              <w:rPr>
                <w:b/>
                <w:sz w:val="28"/>
              </w:rPr>
            </w:pPr>
            <w:r w:rsidRPr="00A22494">
              <w:rPr>
                <w:b/>
                <w:sz w:val="28"/>
              </w:rPr>
              <w:t>Word</w:t>
            </w:r>
          </w:p>
        </w:tc>
        <w:tc>
          <w:tcPr>
            <w:tcW w:w="4160" w:type="dxa"/>
            <w:vAlign w:val="center"/>
          </w:tcPr>
          <w:p w:rsidR="007F768B" w:rsidRPr="00A22494" w:rsidRDefault="007F768B" w:rsidP="00D83570">
            <w:pPr>
              <w:jc w:val="center"/>
              <w:rPr>
                <w:b/>
                <w:sz w:val="28"/>
              </w:rPr>
            </w:pPr>
            <w:r w:rsidRPr="00A22494">
              <w:rPr>
                <w:b/>
                <w:sz w:val="28"/>
              </w:rPr>
              <w:t>Definition</w:t>
            </w:r>
          </w:p>
        </w:tc>
        <w:tc>
          <w:tcPr>
            <w:tcW w:w="4660" w:type="dxa"/>
          </w:tcPr>
          <w:p w:rsidR="007F768B" w:rsidRPr="00A22494" w:rsidRDefault="007F768B" w:rsidP="00D83570">
            <w:pPr>
              <w:jc w:val="center"/>
              <w:rPr>
                <w:b/>
                <w:sz w:val="28"/>
              </w:rPr>
            </w:pPr>
            <w:r>
              <w:rPr>
                <w:b/>
                <w:sz w:val="28"/>
              </w:rPr>
              <w:t>Question</w:t>
            </w:r>
          </w:p>
        </w:tc>
      </w:tr>
      <w:tr w:rsidR="007F768B" w:rsidRPr="00511DAC" w:rsidTr="00D83570">
        <w:trPr>
          <w:trHeight w:val="1080"/>
          <w:tblHeader/>
        </w:trPr>
        <w:tc>
          <w:tcPr>
            <w:tcW w:w="1998" w:type="dxa"/>
            <w:noWrap/>
          </w:tcPr>
          <w:p w:rsidR="007F768B" w:rsidRPr="004A3877" w:rsidRDefault="007F768B" w:rsidP="00D83570">
            <w:pPr>
              <w:rPr>
                <w:b/>
              </w:rPr>
            </w:pPr>
            <w:r w:rsidRPr="004A3877">
              <w:rPr>
                <w:b/>
              </w:rPr>
              <w:t>Archive</w:t>
            </w:r>
          </w:p>
        </w:tc>
        <w:tc>
          <w:tcPr>
            <w:tcW w:w="4160" w:type="dxa"/>
          </w:tcPr>
          <w:p w:rsidR="007F768B" w:rsidRPr="007D782C" w:rsidRDefault="007F768B" w:rsidP="00D83570">
            <w:r w:rsidRPr="009D3326">
              <w:t xml:space="preserve">An </w:t>
            </w:r>
            <w:r w:rsidRPr="008E5F9A">
              <w:t>archive</w:t>
            </w:r>
            <w:r>
              <w:t xml:space="preserve"> can be a noun as well as</w:t>
            </w:r>
            <w:r w:rsidRPr="009D3326">
              <w:t xml:space="preserve"> a verb. At the provincial </w:t>
            </w:r>
            <w:r w:rsidRPr="007C3EB7">
              <w:t>archive</w:t>
            </w:r>
            <w:r w:rsidRPr="009D3326">
              <w:t xml:space="preserve">, the Archives of Ontario, we </w:t>
            </w:r>
            <w:r w:rsidRPr="008E5F9A">
              <w:t>archive</w:t>
            </w:r>
            <w:r w:rsidRPr="009D3326">
              <w:t xml:space="preserve">, or collect and preserve, documents that have importance to Ontario. </w:t>
            </w:r>
          </w:p>
        </w:tc>
        <w:tc>
          <w:tcPr>
            <w:tcW w:w="4660" w:type="dxa"/>
          </w:tcPr>
          <w:p w:rsidR="007F768B" w:rsidRPr="009D3326" w:rsidRDefault="007F768B" w:rsidP="00D83570">
            <w:r w:rsidRPr="00A22494">
              <w:rPr>
                <w:i/>
              </w:rPr>
              <w:t>Where else have you heard the word ‘archive’?</w:t>
            </w:r>
          </w:p>
        </w:tc>
      </w:tr>
      <w:tr w:rsidR="007F768B" w:rsidRPr="00511DAC" w:rsidTr="00D83570">
        <w:trPr>
          <w:trHeight w:val="1080"/>
          <w:tblHeader/>
        </w:trPr>
        <w:tc>
          <w:tcPr>
            <w:tcW w:w="1998" w:type="dxa"/>
            <w:noWrap/>
          </w:tcPr>
          <w:p w:rsidR="007F768B" w:rsidRPr="004A3877" w:rsidRDefault="007F768B" w:rsidP="00D83570">
            <w:pPr>
              <w:rPr>
                <w:b/>
              </w:rPr>
            </w:pPr>
            <w:r w:rsidRPr="004A3877">
              <w:rPr>
                <w:b/>
              </w:rPr>
              <w:t>Boxes</w:t>
            </w:r>
          </w:p>
        </w:tc>
        <w:tc>
          <w:tcPr>
            <w:tcW w:w="4160" w:type="dxa"/>
          </w:tcPr>
          <w:p w:rsidR="007F768B" w:rsidRPr="007D782C" w:rsidRDefault="007F768B" w:rsidP="00D83570">
            <w:r w:rsidRPr="009D3326">
              <w:t xml:space="preserve">Most of our records are kept in </w:t>
            </w:r>
            <w:r w:rsidRPr="009D3326">
              <w:rPr>
                <w:bCs/>
              </w:rPr>
              <w:t>boxes</w:t>
            </w:r>
            <w:r w:rsidRPr="009D3326">
              <w:t xml:space="preserve"> to keep them clean and organized. </w:t>
            </w:r>
          </w:p>
        </w:tc>
        <w:tc>
          <w:tcPr>
            <w:tcW w:w="4660" w:type="dxa"/>
          </w:tcPr>
          <w:p w:rsidR="007F768B" w:rsidRPr="009D3326" w:rsidRDefault="007F768B" w:rsidP="00D83570">
            <w:r w:rsidRPr="00A22494">
              <w:rPr>
                <w:i/>
              </w:rPr>
              <w:t xml:space="preserve">What type of records do you think would </w:t>
            </w:r>
            <w:r w:rsidRPr="00A22494">
              <w:rPr>
                <w:i/>
                <w:u w:val="single"/>
              </w:rPr>
              <w:t>not</w:t>
            </w:r>
            <w:r w:rsidRPr="00A22494">
              <w:rPr>
                <w:i/>
              </w:rPr>
              <w:t xml:space="preserve"> be stored in a box?</w:t>
            </w:r>
          </w:p>
        </w:tc>
      </w:tr>
      <w:tr w:rsidR="007F768B" w:rsidRPr="00511DAC" w:rsidTr="00D83570">
        <w:trPr>
          <w:trHeight w:val="842"/>
          <w:tblHeader/>
        </w:trPr>
        <w:tc>
          <w:tcPr>
            <w:tcW w:w="1998" w:type="dxa"/>
          </w:tcPr>
          <w:p w:rsidR="007F768B" w:rsidRPr="004A3877" w:rsidRDefault="007F768B" w:rsidP="00D83570">
            <w:pPr>
              <w:rPr>
                <w:b/>
              </w:rPr>
            </w:pPr>
            <w:r w:rsidRPr="004A3877">
              <w:rPr>
                <w:b/>
              </w:rPr>
              <w:t>Collections</w:t>
            </w:r>
          </w:p>
        </w:tc>
        <w:tc>
          <w:tcPr>
            <w:tcW w:w="4160" w:type="dxa"/>
          </w:tcPr>
          <w:p w:rsidR="007F768B" w:rsidRPr="007D782C" w:rsidRDefault="007F768B" w:rsidP="00D83570">
            <w:r w:rsidRPr="009D3326">
              <w:t xml:space="preserve">A group of records is called a </w:t>
            </w:r>
            <w:r w:rsidRPr="009D3326">
              <w:rPr>
                <w:bCs/>
              </w:rPr>
              <w:t>collection.</w:t>
            </w:r>
            <w:r w:rsidRPr="009D3326">
              <w:t xml:space="preserve"> </w:t>
            </w:r>
          </w:p>
        </w:tc>
        <w:tc>
          <w:tcPr>
            <w:tcW w:w="4660" w:type="dxa"/>
          </w:tcPr>
          <w:p w:rsidR="007F768B" w:rsidRPr="009D3326" w:rsidRDefault="007F768B" w:rsidP="00D83570">
            <w:r w:rsidRPr="00A22494">
              <w:rPr>
                <w:i/>
              </w:rPr>
              <w:t>How is an archival collection similar to and different from a collection of trading cards?</w:t>
            </w:r>
          </w:p>
        </w:tc>
      </w:tr>
      <w:tr w:rsidR="007F768B" w:rsidRPr="00511DAC" w:rsidTr="00D83570">
        <w:trPr>
          <w:trHeight w:val="1080"/>
          <w:tblHeader/>
        </w:trPr>
        <w:tc>
          <w:tcPr>
            <w:tcW w:w="1998" w:type="dxa"/>
          </w:tcPr>
          <w:p w:rsidR="007F768B" w:rsidRPr="004A3877" w:rsidRDefault="007F768B" w:rsidP="00D83570">
            <w:pPr>
              <w:rPr>
                <w:b/>
              </w:rPr>
            </w:pPr>
            <w:r w:rsidRPr="004A3877">
              <w:rPr>
                <w:b/>
              </w:rPr>
              <w:t>Donations</w:t>
            </w:r>
          </w:p>
        </w:tc>
        <w:tc>
          <w:tcPr>
            <w:tcW w:w="4160" w:type="dxa"/>
          </w:tcPr>
          <w:p w:rsidR="007F768B" w:rsidRPr="007D782C" w:rsidRDefault="007F768B" w:rsidP="00D83570">
            <w:r w:rsidRPr="009D3326">
              <w:t xml:space="preserve">Many of our collections are </w:t>
            </w:r>
            <w:r w:rsidRPr="009D3326">
              <w:rPr>
                <w:bCs/>
              </w:rPr>
              <w:t>donations</w:t>
            </w:r>
            <w:r w:rsidRPr="009D3326">
              <w:t xml:space="preserve"> from people and business</w:t>
            </w:r>
            <w:r>
              <w:t>es</w:t>
            </w:r>
            <w:r w:rsidRPr="009D3326">
              <w:t xml:space="preserve"> </w:t>
            </w:r>
            <w:r>
              <w:t>who</w:t>
            </w:r>
            <w:r w:rsidRPr="009D3326">
              <w:t xml:space="preserve"> have documents that should be shared for future generations. </w:t>
            </w:r>
          </w:p>
        </w:tc>
        <w:tc>
          <w:tcPr>
            <w:tcW w:w="4660" w:type="dxa"/>
          </w:tcPr>
          <w:p w:rsidR="007F768B" w:rsidRPr="009D3326" w:rsidRDefault="007F768B" w:rsidP="00D83570">
            <w:r w:rsidRPr="00A22494">
              <w:rPr>
                <w:i/>
              </w:rPr>
              <w:t>Why do you think people would want to donate their records to the Archives of Ontario?</w:t>
            </w:r>
          </w:p>
        </w:tc>
      </w:tr>
      <w:tr w:rsidR="007F768B" w:rsidRPr="00511DAC" w:rsidTr="00D83570">
        <w:trPr>
          <w:trHeight w:val="1080"/>
          <w:tblHeader/>
        </w:trPr>
        <w:tc>
          <w:tcPr>
            <w:tcW w:w="1998" w:type="dxa"/>
          </w:tcPr>
          <w:p w:rsidR="007F768B" w:rsidRPr="004A3877" w:rsidRDefault="007F768B" w:rsidP="00D83570">
            <w:pPr>
              <w:rPr>
                <w:b/>
              </w:rPr>
            </w:pPr>
            <w:r w:rsidRPr="004A3877">
              <w:rPr>
                <w:b/>
              </w:rPr>
              <w:t>Fonds</w:t>
            </w:r>
          </w:p>
        </w:tc>
        <w:tc>
          <w:tcPr>
            <w:tcW w:w="4160" w:type="dxa"/>
          </w:tcPr>
          <w:p w:rsidR="007F768B" w:rsidRPr="007D782C" w:rsidRDefault="007F768B" w:rsidP="00D83570">
            <w:r w:rsidRPr="009D3326">
              <w:t xml:space="preserve">A </w:t>
            </w:r>
            <w:r w:rsidRPr="009D3326">
              <w:rPr>
                <w:bCs/>
              </w:rPr>
              <w:t>fond</w:t>
            </w:r>
            <w:r w:rsidRPr="009D3326">
              <w:t xml:space="preserve"> is a French word </w:t>
            </w:r>
            <w:r>
              <w:t>that has</w:t>
            </w:r>
            <w:r w:rsidRPr="009D3326">
              <w:t xml:space="preserve"> similar</w:t>
            </w:r>
            <w:r>
              <w:t xml:space="preserve"> meaning</w:t>
            </w:r>
            <w:r w:rsidRPr="009D3326">
              <w:t xml:space="preserve"> to the English word ‘collection.’ </w:t>
            </w:r>
          </w:p>
        </w:tc>
        <w:tc>
          <w:tcPr>
            <w:tcW w:w="4660" w:type="dxa"/>
          </w:tcPr>
          <w:p w:rsidR="007F768B" w:rsidRPr="009D3326" w:rsidRDefault="007F768B" w:rsidP="00D83570">
            <w:r w:rsidRPr="00A22494">
              <w:rPr>
                <w:i/>
              </w:rPr>
              <w:t>While it is a word you may have never heard before, can you use it in a sentence?</w:t>
            </w:r>
          </w:p>
        </w:tc>
      </w:tr>
      <w:tr w:rsidR="007F768B" w:rsidRPr="00511DAC" w:rsidTr="00D83570">
        <w:trPr>
          <w:trHeight w:val="1080"/>
          <w:tblHeader/>
        </w:trPr>
        <w:tc>
          <w:tcPr>
            <w:tcW w:w="1998" w:type="dxa"/>
          </w:tcPr>
          <w:p w:rsidR="007F768B" w:rsidRPr="004A3877" w:rsidRDefault="007F768B" w:rsidP="00D83570">
            <w:pPr>
              <w:rPr>
                <w:b/>
              </w:rPr>
            </w:pPr>
            <w:r w:rsidRPr="004A3877">
              <w:rPr>
                <w:b/>
              </w:rPr>
              <w:t>Originals</w:t>
            </w:r>
          </w:p>
        </w:tc>
        <w:tc>
          <w:tcPr>
            <w:tcW w:w="4160" w:type="dxa"/>
          </w:tcPr>
          <w:p w:rsidR="007F768B" w:rsidRPr="007D782C" w:rsidRDefault="007F768B" w:rsidP="00D83570">
            <w:r w:rsidRPr="009D3326">
              <w:t xml:space="preserve">The Archives keeps the </w:t>
            </w:r>
            <w:r w:rsidRPr="009D3326">
              <w:rPr>
                <w:bCs/>
              </w:rPr>
              <w:t>originals</w:t>
            </w:r>
            <w:r w:rsidRPr="009D3326">
              <w:t xml:space="preserve"> of records such as documents, diaries, and maps rather than copies. </w:t>
            </w:r>
          </w:p>
        </w:tc>
        <w:tc>
          <w:tcPr>
            <w:tcW w:w="4660" w:type="dxa"/>
          </w:tcPr>
          <w:p w:rsidR="007F768B" w:rsidRPr="009D3326" w:rsidRDefault="007F768B" w:rsidP="00D83570">
            <w:r w:rsidRPr="00A22494">
              <w:rPr>
                <w:i/>
              </w:rPr>
              <w:t>Why would an original be better for the Archives than copies?</w:t>
            </w:r>
          </w:p>
        </w:tc>
      </w:tr>
      <w:tr w:rsidR="007F768B" w:rsidRPr="00511DAC" w:rsidTr="00D83570">
        <w:trPr>
          <w:trHeight w:val="1080"/>
          <w:tblHeader/>
        </w:trPr>
        <w:tc>
          <w:tcPr>
            <w:tcW w:w="1998" w:type="dxa"/>
          </w:tcPr>
          <w:p w:rsidR="007F768B" w:rsidRPr="004A3877" w:rsidRDefault="007F768B" w:rsidP="00D83570">
            <w:pPr>
              <w:rPr>
                <w:b/>
              </w:rPr>
            </w:pPr>
            <w:r w:rsidRPr="004A3877">
              <w:rPr>
                <w:b/>
              </w:rPr>
              <w:t>Preservation</w:t>
            </w:r>
          </w:p>
        </w:tc>
        <w:tc>
          <w:tcPr>
            <w:tcW w:w="4160" w:type="dxa"/>
          </w:tcPr>
          <w:p w:rsidR="007F768B" w:rsidRPr="007D782C" w:rsidRDefault="007F768B" w:rsidP="00D83570">
            <w:r w:rsidRPr="009D3326">
              <w:t xml:space="preserve">The Archives not only collect materials, but </w:t>
            </w:r>
            <w:r w:rsidRPr="00F47674">
              <w:t>preserves</w:t>
            </w:r>
            <w:r w:rsidRPr="009D3326">
              <w:t xml:space="preserve"> these materials for future generations. </w:t>
            </w:r>
          </w:p>
        </w:tc>
        <w:tc>
          <w:tcPr>
            <w:tcW w:w="4660" w:type="dxa"/>
          </w:tcPr>
          <w:p w:rsidR="007F768B" w:rsidRPr="009D3326" w:rsidRDefault="007F768B" w:rsidP="00D83570">
            <w:r w:rsidRPr="00A22494">
              <w:rPr>
                <w:i/>
              </w:rPr>
              <w:t>How do you think a 200-year-old document would be preserved?</w:t>
            </w:r>
          </w:p>
        </w:tc>
      </w:tr>
      <w:tr w:rsidR="007F768B" w:rsidRPr="00511DAC" w:rsidTr="00D83570">
        <w:trPr>
          <w:trHeight w:val="770"/>
          <w:tblHeader/>
        </w:trPr>
        <w:tc>
          <w:tcPr>
            <w:tcW w:w="1998" w:type="dxa"/>
          </w:tcPr>
          <w:p w:rsidR="007F768B" w:rsidRPr="004A3877" w:rsidRDefault="007F768B" w:rsidP="00D83570">
            <w:pPr>
              <w:rPr>
                <w:b/>
              </w:rPr>
            </w:pPr>
            <w:r w:rsidRPr="004A3877">
              <w:rPr>
                <w:b/>
              </w:rPr>
              <w:t>Records</w:t>
            </w:r>
          </w:p>
        </w:tc>
        <w:tc>
          <w:tcPr>
            <w:tcW w:w="4160" w:type="dxa"/>
          </w:tcPr>
          <w:p w:rsidR="007F768B" w:rsidRPr="007D782C" w:rsidRDefault="007F768B" w:rsidP="00D83570">
            <w:r w:rsidRPr="009D3326">
              <w:t xml:space="preserve">Individual pieces in a collection are called </w:t>
            </w:r>
            <w:r w:rsidRPr="009D3326">
              <w:rPr>
                <w:bCs/>
              </w:rPr>
              <w:t>records.</w:t>
            </w:r>
            <w:r w:rsidRPr="009D3326">
              <w:t xml:space="preserve"> </w:t>
            </w:r>
          </w:p>
        </w:tc>
        <w:tc>
          <w:tcPr>
            <w:tcW w:w="4660" w:type="dxa"/>
          </w:tcPr>
          <w:p w:rsidR="007F768B" w:rsidRPr="009D3326" w:rsidRDefault="007F768B" w:rsidP="00D83570">
            <w:r w:rsidRPr="00A22494">
              <w:rPr>
                <w:i/>
              </w:rPr>
              <w:t>Everyone has records of their life. What kind of records do you have?</w:t>
            </w:r>
          </w:p>
        </w:tc>
      </w:tr>
      <w:tr w:rsidR="007F768B" w:rsidRPr="00511DAC" w:rsidTr="00D83570">
        <w:trPr>
          <w:trHeight w:val="1080"/>
          <w:tblHeader/>
        </w:trPr>
        <w:tc>
          <w:tcPr>
            <w:tcW w:w="1998" w:type="dxa"/>
          </w:tcPr>
          <w:p w:rsidR="007F768B" w:rsidRPr="004A3877" w:rsidRDefault="007F768B" w:rsidP="00D83570">
            <w:pPr>
              <w:rPr>
                <w:b/>
              </w:rPr>
            </w:pPr>
            <w:r w:rsidRPr="004A3877">
              <w:rPr>
                <w:b/>
              </w:rPr>
              <w:t>Vaults</w:t>
            </w:r>
          </w:p>
        </w:tc>
        <w:tc>
          <w:tcPr>
            <w:tcW w:w="4160" w:type="dxa"/>
          </w:tcPr>
          <w:p w:rsidR="007F768B" w:rsidRPr="007D782C" w:rsidRDefault="007F768B" w:rsidP="00D83570">
            <w:r w:rsidRPr="009D3326">
              <w:t xml:space="preserve">We lock up our records </w:t>
            </w:r>
            <w:r>
              <w:t>safely</w:t>
            </w:r>
            <w:r w:rsidRPr="009D3326">
              <w:t xml:space="preserve"> in </w:t>
            </w:r>
            <w:r w:rsidRPr="009D3326">
              <w:rPr>
                <w:bCs/>
              </w:rPr>
              <w:t>vaults</w:t>
            </w:r>
            <w:r>
              <w:t xml:space="preserve"> that are </w:t>
            </w:r>
            <w:r w:rsidRPr="009D3326">
              <w:t xml:space="preserve">designed to stay a certain temperature and have a certain type of light. </w:t>
            </w:r>
          </w:p>
        </w:tc>
        <w:tc>
          <w:tcPr>
            <w:tcW w:w="4660" w:type="dxa"/>
          </w:tcPr>
          <w:p w:rsidR="007F768B" w:rsidRPr="009D3326" w:rsidRDefault="007F768B" w:rsidP="00D83570">
            <w:r w:rsidRPr="00A22494">
              <w:rPr>
                <w:i/>
              </w:rPr>
              <w:t>Can you think of any other reason why our valuable records should be kept in a vault?</w:t>
            </w:r>
          </w:p>
        </w:tc>
      </w:tr>
      <w:tr w:rsidR="007F768B" w:rsidRPr="00511DAC" w:rsidTr="00D83570">
        <w:trPr>
          <w:trHeight w:val="1080"/>
          <w:tblHeader/>
        </w:trPr>
        <w:tc>
          <w:tcPr>
            <w:tcW w:w="1998" w:type="dxa"/>
          </w:tcPr>
          <w:p w:rsidR="007F768B" w:rsidRPr="004A3877" w:rsidRDefault="007F768B" w:rsidP="00D83570">
            <w:pPr>
              <w:rPr>
                <w:b/>
              </w:rPr>
            </w:pPr>
            <w:r w:rsidRPr="004A3877">
              <w:rPr>
                <w:b/>
              </w:rPr>
              <w:t>White Gloves</w:t>
            </w:r>
          </w:p>
        </w:tc>
        <w:tc>
          <w:tcPr>
            <w:tcW w:w="4160" w:type="dxa"/>
          </w:tcPr>
          <w:p w:rsidR="007F768B" w:rsidRPr="009D3326" w:rsidRDefault="007F768B" w:rsidP="00D83570">
            <w:r>
              <w:t xml:space="preserve">To keep our records clean, we ask that people wear </w:t>
            </w:r>
            <w:r w:rsidRPr="00F47674">
              <w:t>white gloves</w:t>
            </w:r>
            <w:r>
              <w:t xml:space="preserve"> to look at originals. </w:t>
            </w:r>
          </w:p>
        </w:tc>
        <w:tc>
          <w:tcPr>
            <w:tcW w:w="4660" w:type="dxa"/>
          </w:tcPr>
          <w:p w:rsidR="007F768B" w:rsidRDefault="007F768B" w:rsidP="00D83570">
            <w:r w:rsidRPr="00A22494">
              <w:rPr>
                <w:i/>
              </w:rPr>
              <w:t>How could your hands get dirty when viewing records</w:t>
            </w:r>
            <w:r>
              <w:t>?</w:t>
            </w:r>
          </w:p>
        </w:tc>
      </w:tr>
    </w:tbl>
    <w:p w:rsidR="007F768B" w:rsidRPr="007F768B" w:rsidRDefault="007F768B" w:rsidP="007F768B">
      <w:pPr>
        <w:pStyle w:val="Heading3"/>
      </w:pPr>
      <w:bookmarkStart w:id="68" w:name="_Toc336625745"/>
      <w:bookmarkStart w:id="69" w:name="_Toc435437021"/>
      <w:r w:rsidRPr="007F768B">
        <w:lastRenderedPageBreak/>
        <w:t>Student Handout: A Sketch of Pioneer Life 1</w:t>
      </w:r>
      <w:bookmarkEnd w:id="68"/>
      <w:bookmarkEnd w:id="69"/>
    </w:p>
    <w:p w:rsidR="007F768B" w:rsidRPr="00CB239D" w:rsidRDefault="007F768B" w:rsidP="007F768B">
      <w:pPr>
        <w:jc w:val="center"/>
      </w:pPr>
      <w:r w:rsidRPr="00CB239D">
        <w:t>Anne Langton is a pioneer who lived near Peterborough in the 1800s.</w:t>
      </w:r>
    </w:p>
    <w:p w:rsidR="007F768B" w:rsidRDefault="007F768B" w:rsidP="007F768B">
      <w:pPr>
        <w:jc w:val="center"/>
      </w:pPr>
      <w:r w:rsidRPr="00CB239D">
        <w:t>This is a sketch she made of a room in her house.</w:t>
      </w:r>
      <w:r>
        <w:t xml:space="preserve"> Take a look at the drawing: </w:t>
      </w:r>
    </w:p>
    <w:p w:rsidR="007F768B" w:rsidRPr="00CB239D" w:rsidRDefault="007F768B" w:rsidP="007F768B">
      <w:pPr>
        <w:jc w:val="center"/>
      </w:pPr>
      <w:r w:rsidRPr="00CB239D">
        <w:t>What room do you think this is?</w:t>
      </w:r>
      <w:r>
        <w:t xml:space="preserve"> </w:t>
      </w:r>
      <w:r w:rsidRPr="00CB239D">
        <w:t>What can this drawing</w:t>
      </w:r>
      <w:r>
        <w:t xml:space="preserve"> tell you about pioneer life</w:t>
      </w:r>
      <w:r w:rsidRPr="00CB239D">
        <w:t>?</w:t>
      </w:r>
    </w:p>
    <w:p w:rsidR="007F768B" w:rsidRDefault="007F768B" w:rsidP="007F768B">
      <w:pPr>
        <w:spacing w:after="0" w:line="240" w:lineRule="auto"/>
        <w:jc w:val="center"/>
        <w:rPr>
          <w:rFonts w:ascii="Comic Sans MS" w:hAnsi="Comic Sans MS"/>
        </w:rPr>
      </w:pPr>
      <w:r>
        <w:rPr>
          <w:rFonts w:ascii="Comic Sans MS" w:hAnsi="Comic Sans MS"/>
          <w:noProof/>
        </w:rPr>
        <w:drawing>
          <wp:inline distT="0" distB="0" distL="0" distR="0" wp14:anchorId="1F8745D3" wp14:editId="238E8227">
            <wp:extent cx="5934075" cy="4591050"/>
            <wp:effectExtent l="0" t="0" r="9525" b="0"/>
            <wp:docPr id="1" name="Picture 1" descr="Drawing: Interior of John's house [looking south], 1837 by Anne Langton. Drawing is a pencil illustration showing the interior of a pioneer-era home, with furnishings, tools, and linens throughout." title="Interior of John's house [looking south], 1837 by Anne La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cptovspiap002\Visual Database Images\TIFF\I0008000-I0008999\I0008043.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rsidR="007F768B" w:rsidRPr="00BC102B" w:rsidRDefault="007F768B" w:rsidP="007F768B">
      <w:pPr>
        <w:spacing w:after="0" w:line="240" w:lineRule="auto"/>
        <w:jc w:val="center"/>
        <w:rPr>
          <w:rStyle w:val="Emphasis"/>
        </w:rPr>
      </w:pPr>
      <w:r w:rsidRPr="00BC102B">
        <w:rPr>
          <w:rStyle w:val="Emphasis"/>
        </w:rPr>
        <w:t>Interior of John's house [looking north], 1837</w:t>
      </w:r>
      <w:r>
        <w:rPr>
          <w:rStyle w:val="Emphasis"/>
        </w:rPr>
        <w:t xml:space="preserve">, </w:t>
      </w:r>
      <w:r w:rsidRPr="00BC102B">
        <w:rPr>
          <w:rStyle w:val="Emphasis"/>
        </w:rPr>
        <w:t>Anne Langton</w:t>
      </w:r>
    </w:p>
    <w:p w:rsidR="007F768B" w:rsidRDefault="007F768B" w:rsidP="007F768B">
      <w:pPr>
        <w:spacing w:after="0" w:line="240" w:lineRule="auto"/>
        <w:jc w:val="center"/>
        <w:rPr>
          <w:rStyle w:val="Emphasis"/>
        </w:rPr>
      </w:pPr>
      <w:r w:rsidRPr="00BC102B">
        <w:rPr>
          <w:rStyle w:val="Emphasis"/>
        </w:rPr>
        <w:t>Reference Code: F 1077-8-1-4-20</w:t>
      </w:r>
      <w:r>
        <w:rPr>
          <w:rStyle w:val="Emphasis"/>
        </w:rPr>
        <w:t xml:space="preserve"> </w:t>
      </w:r>
      <w:r w:rsidRPr="00BC102B">
        <w:rPr>
          <w:rStyle w:val="Emphasis"/>
        </w:rPr>
        <w:t>Archives of Ontario, I0008043</w:t>
      </w:r>
    </w:p>
    <w:p w:rsidR="007F768B" w:rsidRPr="007D782C" w:rsidRDefault="007F768B" w:rsidP="007F768B">
      <w:pPr>
        <w:spacing w:after="0" w:line="240" w:lineRule="auto"/>
        <w:rPr>
          <w:rStyle w:val="Emphasis"/>
          <w:i w:val="0"/>
          <w:iCs w:val="0"/>
        </w:rPr>
      </w:pPr>
    </w:p>
    <w:p w:rsidR="007F768B" w:rsidRDefault="007F768B" w:rsidP="007F768B">
      <w:pPr>
        <w:pStyle w:val="ListParagraph"/>
        <w:numPr>
          <w:ilvl w:val="0"/>
          <w:numId w:val="24"/>
        </w:numPr>
        <w:spacing w:after="0" w:line="240" w:lineRule="auto"/>
        <w:rPr>
          <w:rFonts w:cs="Arial"/>
        </w:rPr>
      </w:pPr>
      <w:r w:rsidRPr="007D782C">
        <w:rPr>
          <w:rFonts w:cs="Arial"/>
        </w:rPr>
        <w:t xml:space="preserve">What materials would the Langtons have made? </w:t>
      </w:r>
    </w:p>
    <w:p w:rsidR="007F768B" w:rsidRPr="007D782C" w:rsidRDefault="007F768B" w:rsidP="007F768B">
      <w:pPr>
        <w:pStyle w:val="ListParagraph"/>
        <w:numPr>
          <w:ilvl w:val="1"/>
          <w:numId w:val="24"/>
        </w:numPr>
        <w:spacing w:line="240" w:lineRule="auto"/>
        <w:rPr>
          <w:rFonts w:cs="Arial"/>
        </w:rPr>
      </w:pPr>
      <w:r w:rsidRPr="00A9178F">
        <w:rPr>
          <w:rFonts w:cs="Arial"/>
        </w:rPr>
        <w:t xml:space="preserve">Colour in </w:t>
      </w:r>
      <w:r w:rsidRPr="00A9178F">
        <w:rPr>
          <w:rFonts w:cs="Arial"/>
          <w:b/>
        </w:rPr>
        <w:t>RED</w:t>
      </w:r>
      <w:r w:rsidRPr="00A9178F">
        <w:rPr>
          <w:rFonts w:cs="Arial"/>
        </w:rPr>
        <w:t xml:space="preserve"> objects that would have been handmade.</w:t>
      </w:r>
    </w:p>
    <w:p w:rsidR="007F768B" w:rsidRPr="007D782C" w:rsidRDefault="007F768B" w:rsidP="007F768B">
      <w:pPr>
        <w:pStyle w:val="ListParagraph"/>
        <w:numPr>
          <w:ilvl w:val="0"/>
          <w:numId w:val="24"/>
        </w:numPr>
        <w:spacing w:line="240" w:lineRule="auto"/>
        <w:rPr>
          <w:rFonts w:cs="Arial"/>
        </w:rPr>
      </w:pPr>
      <w:r w:rsidRPr="007D782C">
        <w:rPr>
          <w:rFonts w:cs="Arial"/>
        </w:rPr>
        <w:t xml:space="preserve">What would the Langtons have bought at a general store? </w:t>
      </w:r>
    </w:p>
    <w:p w:rsidR="007F768B" w:rsidRPr="007D782C" w:rsidRDefault="007F768B" w:rsidP="007F768B">
      <w:pPr>
        <w:pStyle w:val="ListParagraph"/>
        <w:numPr>
          <w:ilvl w:val="1"/>
          <w:numId w:val="24"/>
        </w:numPr>
        <w:spacing w:line="240" w:lineRule="auto"/>
        <w:rPr>
          <w:rFonts w:cs="Arial"/>
        </w:rPr>
      </w:pPr>
      <w:r w:rsidRPr="00A9178F">
        <w:rPr>
          <w:rFonts w:cs="Arial"/>
        </w:rPr>
        <w:t xml:space="preserve">Colour in </w:t>
      </w:r>
      <w:r w:rsidRPr="00A9178F">
        <w:rPr>
          <w:rFonts w:cs="Arial"/>
          <w:b/>
        </w:rPr>
        <w:t>ORANGE</w:t>
      </w:r>
      <w:r w:rsidRPr="00A9178F">
        <w:rPr>
          <w:rFonts w:cs="Arial"/>
        </w:rPr>
        <w:t xml:space="preserve"> objects that would have been bought from a store.</w:t>
      </w:r>
    </w:p>
    <w:p w:rsidR="007F768B" w:rsidRPr="007D782C" w:rsidRDefault="007F768B" w:rsidP="007F768B">
      <w:pPr>
        <w:pStyle w:val="ListParagraph"/>
        <w:numPr>
          <w:ilvl w:val="0"/>
          <w:numId w:val="24"/>
        </w:numPr>
        <w:spacing w:after="0" w:line="240" w:lineRule="auto"/>
        <w:rPr>
          <w:rFonts w:cs="Arial"/>
        </w:rPr>
      </w:pPr>
      <w:r w:rsidRPr="007D782C">
        <w:rPr>
          <w:rFonts w:cs="Arial"/>
        </w:rPr>
        <w:t xml:space="preserve">What would the Langtons have gotten from neighbours, including First Nations peoples? </w:t>
      </w:r>
    </w:p>
    <w:p w:rsidR="007F768B" w:rsidRPr="00744087" w:rsidRDefault="007F768B" w:rsidP="007F768B">
      <w:pPr>
        <w:pStyle w:val="ListParagraph"/>
        <w:numPr>
          <w:ilvl w:val="1"/>
          <w:numId w:val="24"/>
        </w:numPr>
        <w:spacing w:line="240" w:lineRule="auto"/>
        <w:ind w:right="-720"/>
        <w:rPr>
          <w:rFonts w:cs="Arial"/>
        </w:rPr>
      </w:pPr>
      <w:r w:rsidRPr="00744087">
        <w:rPr>
          <w:rFonts w:cs="Arial"/>
        </w:rPr>
        <w:t xml:space="preserve">Colour in </w:t>
      </w:r>
      <w:r w:rsidRPr="00744087">
        <w:rPr>
          <w:rFonts w:cs="Arial"/>
          <w:b/>
        </w:rPr>
        <w:t>GREEN</w:t>
      </w:r>
      <w:r w:rsidRPr="00744087">
        <w:rPr>
          <w:rFonts w:cs="Arial"/>
        </w:rPr>
        <w:t xml:space="preserve"> objects that would have been made of borrowed from neighbours.</w:t>
      </w:r>
      <w:bookmarkStart w:id="70" w:name="_Toc336625746"/>
      <w:bookmarkStart w:id="71" w:name="_Toc336434897"/>
    </w:p>
    <w:p w:rsidR="007F768B" w:rsidRPr="007F768B" w:rsidRDefault="007F768B" w:rsidP="007F768B">
      <w:pPr>
        <w:pStyle w:val="Heading3"/>
      </w:pPr>
      <w:bookmarkStart w:id="72" w:name="_Toc435437022"/>
      <w:r w:rsidRPr="007F768B">
        <w:lastRenderedPageBreak/>
        <w:t>Student Handout: A Sketch of Pioneer Life 2</w:t>
      </w:r>
      <w:bookmarkEnd w:id="70"/>
      <w:bookmarkEnd w:id="72"/>
    </w:p>
    <w:p w:rsidR="007F768B" w:rsidRPr="00CB239D" w:rsidRDefault="007F768B" w:rsidP="007F768B">
      <w:pPr>
        <w:jc w:val="center"/>
      </w:pPr>
      <w:r w:rsidRPr="00CB239D">
        <w:t>Anne Langton is a pioneer who lived near Peterborough in the 1800s.</w:t>
      </w:r>
    </w:p>
    <w:p w:rsidR="007F768B" w:rsidRDefault="007F768B" w:rsidP="007F768B">
      <w:pPr>
        <w:jc w:val="center"/>
      </w:pPr>
      <w:r w:rsidRPr="00CB239D">
        <w:t>This is a sketch she made of a room in her house.</w:t>
      </w:r>
      <w:r>
        <w:t xml:space="preserve"> Take a look at the drawing: </w:t>
      </w:r>
    </w:p>
    <w:p w:rsidR="007F768B" w:rsidRPr="00CB239D" w:rsidRDefault="007F768B" w:rsidP="007F768B">
      <w:pPr>
        <w:jc w:val="center"/>
      </w:pPr>
      <w:r w:rsidRPr="00CB239D">
        <w:t>What room do you think this is?</w:t>
      </w:r>
      <w:r>
        <w:t xml:space="preserve"> </w:t>
      </w:r>
      <w:r w:rsidRPr="00CB239D">
        <w:t>What can this drawing</w:t>
      </w:r>
      <w:r>
        <w:t xml:space="preserve"> tell you about pioneer life</w:t>
      </w:r>
      <w:r w:rsidRPr="00CB239D">
        <w:t>?</w:t>
      </w:r>
    </w:p>
    <w:bookmarkEnd w:id="71"/>
    <w:p w:rsidR="007F768B" w:rsidRPr="000563F4" w:rsidRDefault="007F768B" w:rsidP="007F768B">
      <w:pPr>
        <w:spacing w:after="0" w:line="240" w:lineRule="auto"/>
        <w:rPr>
          <w:sz w:val="44"/>
        </w:rPr>
      </w:pPr>
      <w:r>
        <w:rPr>
          <w:noProof/>
          <w:sz w:val="44"/>
        </w:rPr>
        <w:drawing>
          <wp:inline distT="0" distB="0" distL="0" distR="0" wp14:anchorId="48723130" wp14:editId="5FD5E8C2">
            <wp:extent cx="5934075" cy="4543425"/>
            <wp:effectExtent l="0" t="0" r="9525" b="9525"/>
            <wp:docPr id="4" name="Picture 4" descr="Interior of John's house [looking south], 1837, Anne Langton. Image is a pencil illustration of the interior of a pioneer-era home, showing a fireplace, two chairs, and two bookcases on the rear wall." title="Interior of John's house [looking south], 1837, Anne Lang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cptovspiap002\Visual Database Images\TIFF\I0008000-I0008999\I0008045.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4543425"/>
                    </a:xfrm>
                    <a:prstGeom prst="rect">
                      <a:avLst/>
                    </a:prstGeom>
                    <a:noFill/>
                    <a:ln>
                      <a:noFill/>
                    </a:ln>
                  </pic:spPr>
                </pic:pic>
              </a:graphicData>
            </a:graphic>
          </wp:inline>
        </w:drawing>
      </w:r>
    </w:p>
    <w:p w:rsidR="007F768B" w:rsidRPr="00BC102B" w:rsidRDefault="007F768B" w:rsidP="007F768B">
      <w:pPr>
        <w:spacing w:after="0" w:line="240" w:lineRule="auto"/>
        <w:jc w:val="center"/>
        <w:rPr>
          <w:rStyle w:val="Emphasis"/>
        </w:rPr>
      </w:pPr>
      <w:r>
        <w:rPr>
          <w:rStyle w:val="Emphasis"/>
        </w:rPr>
        <w:t>I</w:t>
      </w:r>
      <w:r w:rsidRPr="00BC102B">
        <w:rPr>
          <w:rStyle w:val="Emphasis"/>
        </w:rPr>
        <w:t>nterior of John's house [looking</w:t>
      </w:r>
      <w:r>
        <w:rPr>
          <w:rStyle w:val="Emphasis"/>
        </w:rPr>
        <w:t xml:space="preserve"> south], 1837, Anne Langton </w:t>
      </w:r>
      <w:r w:rsidRPr="00BC102B">
        <w:rPr>
          <w:rStyle w:val="Emphasis"/>
        </w:rPr>
        <w:br/>
        <w:t>Reference Code: F 1077-8-1-4-22</w:t>
      </w:r>
      <w:r w:rsidRPr="00BC102B">
        <w:rPr>
          <w:rStyle w:val="Emphasis"/>
        </w:rPr>
        <w:br/>
        <w:t>Archive of Ontario, I0008045</w:t>
      </w:r>
    </w:p>
    <w:p w:rsidR="007F768B" w:rsidRDefault="007F768B" w:rsidP="007F768B"/>
    <w:p w:rsidR="007F768B" w:rsidRDefault="007F768B" w:rsidP="007F768B">
      <w:pPr>
        <w:pStyle w:val="ListParagraph"/>
        <w:numPr>
          <w:ilvl w:val="0"/>
          <w:numId w:val="24"/>
        </w:numPr>
        <w:spacing w:after="0" w:line="240" w:lineRule="auto"/>
        <w:rPr>
          <w:rFonts w:cs="Arial"/>
        </w:rPr>
      </w:pPr>
      <w:bookmarkStart w:id="73" w:name="_Toc336625747"/>
      <w:r w:rsidRPr="007D782C">
        <w:rPr>
          <w:rFonts w:cs="Arial"/>
        </w:rPr>
        <w:t xml:space="preserve">What materials would the Langtons have made? </w:t>
      </w:r>
    </w:p>
    <w:p w:rsidR="007F768B" w:rsidRPr="007D782C" w:rsidRDefault="007F768B" w:rsidP="007F768B">
      <w:pPr>
        <w:pStyle w:val="ListParagraph"/>
        <w:numPr>
          <w:ilvl w:val="1"/>
          <w:numId w:val="24"/>
        </w:numPr>
        <w:spacing w:line="240" w:lineRule="auto"/>
        <w:rPr>
          <w:rFonts w:cs="Arial"/>
        </w:rPr>
      </w:pPr>
      <w:r w:rsidRPr="00A9178F">
        <w:rPr>
          <w:rFonts w:cs="Arial"/>
        </w:rPr>
        <w:t xml:space="preserve">Colour in </w:t>
      </w:r>
      <w:r w:rsidRPr="00A9178F">
        <w:rPr>
          <w:rFonts w:cs="Arial"/>
          <w:b/>
        </w:rPr>
        <w:t>RED</w:t>
      </w:r>
      <w:r w:rsidRPr="00A9178F">
        <w:rPr>
          <w:rFonts w:cs="Arial"/>
        </w:rPr>
        <w:t xml:space="preserve"> objects that would have been handmade.</w:t>
      </w:r>
    </w:p>
    <w:p w:rsidR="007F768B" w:rsidRPr="007D782C" w:rsidRDefault="007F768B" w:rsidP="007F768B">
      <w:pPr>
        <w:pStyle w:val="ListParagraph"/>
        <w:numPr>
          <w:ilvl w:val="0"/>
          <w:numId w:val="24"/>
        </w:numPr>
        <w:spacing w:line="240" w:lineRule="auto"/>
        <w:rPr>
          <w:rFonts w:cs="Arial"/>
        </w:rPr>
      </w:pPr>
      <w:r w:rsidRPr="007D782C">
        <w:rPr>
          <w:rFonts w:cs="Arial"/>
        </w:rPr>
        <w:t xml:space="preserve">What would the Langtons have bought at a general store? </w:t>
      </w:r>
    </w:p>
    <w:p w:rsidR="007F768B" w:rsidRPr="007D782C" w:rsidRDefault="007F768B" w:rsidP="007F768B">
      <w:pPr>
        <w:pStyle w:val="ListParagraph"/>
        <w:numPr>
          <w:ilvl w:val="1"/>
          <w:numId w:val="24"/>
        </w:numPr>
        <w:spacing w:line="240" w:lineRule="auto"/>
        <w:rPr>
          <w:rFonts w:cs="Arial"/>
        </w:rPr>
      </w:pPr>
      <w:r w:rsidRPr="00A9178F">
        <w:rPr>
          <w:rFonts w:cs="Arial"/>
        </w:rPr>
        <w:t xml:space="preserve">Colour in </w:t>
      </w:r>
      <w:r w:rsidRPr="00A9178F">
        <w:rPr>
          <w:rFonts w:cs="Arial"/>
          <w:b/>
        </w:rPr>
        <w:t>ORANGE</w:t>
      </w:r>
      <w:r w:rsidRPr="00A9178F">
        <w:rPr>
          <w:rFonts w:cs="Arial"/>
        </w:rPr>
        <w:t xml:space="preserve"> objects that would have been bought from a store.</w:t>
      </w:r>
    </w:p>
    <w:p w:rsidR="007F768B" w:rsidRPr="007D782C" w:rsidRDefault="007F768B" w:rsidP="007F768B">
      <w:pPr>
        <w:pStyle w:val="ListParagraph"/>
        <w:numPr>
          <w:ilvl w:val="0"/>
          <w:numId w:val="24"/>
        </w:numPr>
        <w:spacing w:after="0" w:line="240" w:lineRule="auto"/>
        <w:rPr>
          <w:rFonts w:cs="Arial"/>
        </w:rPr>
      </w:pPr>
      <w:r w:rsidRPr="007D782C">
        <w:rPr>
          <w:rFonts w:cs="Arial"/>
        </w:rPr>
        <w:t xml:space="preserve">What would the Langtons have gotten from neighbours, including First Nations peoples? </w:t>
      </w:r>
    </w:p>
    <w:p w:rsidR="007F768B" w:rsidRPr="00744087" w:rsidRDefault="007F768B" w:rsidP="007F768B">
      <w:pPr>
        <w:pStyle w:val="ListParagraph"/>
        <w:numPr>
          <w:ilvl w:val="1"/>
          <w:numId w:val="24"/>
        </w:numPr>
        <w:spacing w:line="240" w:lineRule="auto"/>
        <w:ind w:right="-720"/>
        <w:rPr>
          <w:rFonts w:cs="Arial"/>
        </w:rPr>
      </w:pPr>
      <w:r w:rsidRPr="00744087">
        <w:rPr>
          <w:rFonts w:cs="Arial"/>
        </w:rPr>
        <w:t xml:space="preserve">Colour in </w:t>
      </w:r>
      <w:r w:rsidRPr="00744087">
        <w:rPr>
          <w:rFonts w:cs="Arial"/>
          <w:b/>
        </w:rPr>
        <w:t>GREEN</w:t>
      </w:r>
      <w:r w:rsidRPr="00744087">
        <w:rPr>
          <w:rFonts w:cs="Arial"/>
        </w:rPr>
        <w:t xml:space="preserve"> objects that would have been made of borrowed from neighbours.</w:t>
      </w:r>
    </w:p>
    <w:p w:rsidR="007F768B" w:rsidRPr="00E86714" w:rsidRDefault="007F768B" w:rsidP="007F768B">
      <w:pPr>
        <w:pStyle w:val="Heading3"/>
      </w:pPr>
      <w:r>
        <w:br w:type="page"/>
      </w:r>
      <w:bookmarkStart w:id="74" w:name="_Toc435437023"/>
      <w:r w:rsidRPr="00E86714">
        <w:lastRenderedPageBreak/>
        <w:t>Student Handout: Pioneer Room and Your Room</w:t>
      </w:r>
      <w:bookmarkEnd w:id="73"/>
      <w:bookmarkEnd w:id="74"/>
    </w:p>
    <w:p w:rsidR="007F768B" w:rsidRPr="00CB239D" w:rsidRDefault="007F768B" w:rsidP="007F768B">
      <w:pPr>
        <w:jc w:val="center"/>
      </w:pPr>
      <w:r w:rsidRPr="00CB239D">
        <w:t>Anne Langton is a pioneer who lived near Peterborough in the 1800s.</w:t>
      </w:r>
    </w:p>
    <w:p w:rsidR="007F768B" w:rsidRDefault="007F768B" w:rsidP="007F768B">
      <w:pPr>
        <w:jc w:val="center"/>
      </w:pPr>
      <w:r w:rsidRPr="00CB239D">
        <w:t>This is a sketch she made of a room in her house.</w:t>
      </w:r>
      <w:r>
        <w:t xml:space="preserve"> </w:t>
      </w:r>
    </w:p>
    <w:p w:rsidR="007F768B" w:rsidRPr="00744087" w:rsidRDefault="007F768B" w:rsidP="007F768B">
      <w:pPr>
        <w:jc w:val="center"/>
      </w:pPr>
      <w:r>
        <w:t xml:space="preserve">Take a look at the drawing: </w:t>
      </w:r>
      <w:r w:rsidRPr="00A9178F">
        <w:rPr>
          <w:rFonts w:cs="Arial"/>
        </w:rPr>
        <w:t>What room is this? What are the clues that tell you what activities take place in this room?</w:t>
      </w:r>
    </w:p>
    <w:p w:rsidR="007F768B" w:rsidRPr="0032600F" w:rsidRDefault="007F768B" w:rsidP="007F768B">
      <w:r>
        <w:rPr>
          <w:noProof/>
          <w:sz w:val="44"/>
        </w:rPr>
        <w:drawing>
          <wp:inline distT="0" distB="0" distL="0" distR="0" wp14:anchorId="2C4F5104" wp14:editId="79E3C790">
            <wp:extent cx="5934075" cy="4543425"/>
            <wp:effectExtent l="0" t="0" r="9525" b="9525"/>
            <wp:docPr id="6" name="Picture 6" descr="Interior of John's house [looking south], 1837, Anne Langton. Image is a pencil illustration of the interior of a pioneer-era home, showing a fireplace, two chairs, and two bookcases on the rear wall." title="Interior of John's house [looking south], 1837, Anne Lang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cptovspiap002\Visual Database Images\TIFF\I0008000-I0008999\I0008045.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4543425"/>
                    </a:xfrm>
                    <a:prstGeom prst="rect">
                      <a:avLst/>
                    </a:prstGeom>
                    <a:noFill/>
                    <a:ln>
                      <a:noFill/>
                    </a:ln>
                  </pic:spPr>
                </pic:pic>
              </a:graphicData>
            </a:graphic>
          </wp:inline>
        </w:drawing>
      </w:r>
    </w:p>
    <w:p w:rsidR="007F768B" w:rsidRPr="00BC102B" w:rsidRDefault="007F768B" w:rsidP="007F768B">
      <w:pPr>
        <w:spacing w:after="0" w:line="240" w:lineRule="auto"/>
        <w:jc w:val="center"/>
        <w:rPr>
          <w:rStyle w:val="Emphasis"/>
        </w:rPr>
      </w:pPr>
      <w:r>
        <w:rPr>
          <w:rStyle w:val="Emphasis"/>
        </w:rPr>
        <w:t>I</w:t>
      </w:r>
      <w:r w:rsidRPr="00BC102B">
        <w:rPr>
          <w:rStyle w:val="Emphasis"/>
        </w:rPr>
        <w:t>nterior of John's house [looking</w:t>
      </w:r>
      <w:r>
        <w:rPr>
          <w:rStyle w:val="Emphasis"/>
        </w:rPr>
        <w:t xml:space="preserve"> south], 1837, Anne Langton </w:t>
      </w:r>
      <w:r w:rsidRPr="00BC102B">
        <w:rPr>
          <w:rStyle w:val="Emphasis"/>
        </w:rPr>
        <w:br/>
        <w:t>Reference Code: F 1077-8-1-4-22</w:t>
      </w:r>
      <w:r w:rsidRPr="00BC102B">
        <w:rPr>
          <w:rStyle w:val="Emphasis"/>
        </w:rPr>
        <w:br/>
        <w:t>Archive of Ontario, I0008045</w:t>
      </w:r>
    </w:p>
    <w:p w:rsidR="007F768B" w:rsidRDefault="007F768B" w:rsidP="007F768B">
      <w:pPr>
        <w:spacing w:after="0" w:line="240" w:lineRule="auto"/>
        <w:rPr>
          <w:rFonts w:cs="Arial"/>
          <w:b/>
          <w:bCs/>
          <w:kern w:val="32"/>
          <w:u w:color="FF6600"/>
        </w:rPr>
      </w:pPr>
    </w:p>
    <w:p w:rsidR="007F768B" w:rsidRPr="00EE1051" w:rsidRDefault="007F768B" w:rsidP="007F768B">
      <w:pPr>
        <w:jc w:val="center"/>
        <w:rPr>
          <w:b/>
        </w:rPr>
      </w:pPr>
      <w:bookmarkStart w:id="75" w:name="_Toc435168519"/>
      <w:bookmarkStart w:id="76" w:name="_Toc435175429"/>
      <w:r>
        <w:rPr>
          <w:b/>
        </w:rPr>
        <w:t>On the reverse side of this page, d</w:t>
      </w:r>
      <w:r w:rsidRPr="00EE1051">
        <w:rPr>
          <w:b/>
        </w:rPr>
        <w:t>raw a room in your house or apartment where similar activities take place.</w:t>
      </w:r>
      <w:bookmarkEnd w:id="75"/>
      <w:bookmarkEnd w:id="76"/>
    </w:p>
    <w:p w:rsidR="007F768B" w:rsidRDefault="007F768B" w:rsidP="007F768B">
      <w:pPr>
        <w:spacing w:after="0" w:line="240" w:lineRule="auto"/>
      </w:pPr>
      <w:r>
        <w:br w:type="page"/>
      </w:r>
    </w:p>
    <w:p w:rsidR="007F768B" w:rsidRPr="0032600F" w:rsidRDefault="007F768B" w:rsidP="007F768B"/>
    <w:p w:rsidR="007F768B" w:rsidRDefault="007F768B" w:rsidP="007F768B">
      <w:pPr>
        <w:jc w:val="center"/>
        <w:rPr>
          <w:b/>
          <w:sz w:val="28"/>
        </w:rPr>
      </w:pPr>
      <w:r>
        <w:rPr>
          <w:b/>
          <w:sz w:val="28"/>
        </w:rPr>
        <w:t>Draw</w:t>
      </w:r>
      <w:r w:rsidRPr="00744087">
        <w:rPr>
          <w:b/>
          <w:sz w:val="28"/>
        </w:rPr>
        <w:t xml:space="preserve"> Your Room</w:t>
      </w:r>
      <w:r>
        <w:rPr>
          <w:b/>
          <w:sz w:val="28"/>
        </w:rPr>
        <w:t>!</w:t>
      </w:r>
    </w:p>
    <w:tbl>
      <w:tblPr>
        <w:tblStyle w:val="TableGrid"/>
        <w:tblW w:w="9651" w:type="dxa"/>
        <w:tblLook w:val="04A0" w:firstRow="1" w:lastRow="0" w:firstColumn="1" w:lastColumn="0" w:noHBand="0" w:noVBand="1"/>
        <w:tblCaption w:val="Draw Your Room page"/>
        <w:tblDescription w:val="This empty space functions as a frame for the student's drawing of a room in their home."/>
      </w:tblPr>
      <w:tblGrid>
        <w:gridCol w:w="9651"/>
      </w:tblGrid>
      <w:tr w:rsidR="007F768B" w:rsidTr="00D83570">
        <w:trPr>
          <w:trHeight w:val="11078"/>
          <w:tblHeader/>
        </w:trPr>
        <w:tc>
          <w:tcPr>
            <w:tcW w:w="9651" w:type="dxa"/>
          </w:tcPr>
          <w:p w:rsidR="007F768B" w:rsidRDefault="007F768B" w:rsidP="00D83570">
            <w:pPr>
              <w:jc w:val="center"/>
              <w:rPr>
                <w:b/>
                <w:sz w:val="28"/>
              </w:rPr>
            </w:pPr>
          </w:p>
        </w:tc>
      </w:tr>
    </w:tbl>
    <w:p w:rsidR="007F768B" w:rsidRPr="003E02F2" w:rsidRDefault="007F768B" w:rsidP="007F768B">
      <w:pPr>
        <w:spacing w:after="0"/>
        <w:jc w:val="center"/>
        <w:rPr>
          <w:b/>
          <w:sz w:val="32"/>
        </w:rPr>
      </w:pPr>
      <w:r w:rsidRPr="003E02F2">
        <w:rPr>
          <w:rStyle w:val="Emphasis"/>
          <w:b/>
        </w:rPr>
        <w:t>What are the differences between pioneer life and your life?</w:t>
      </w:r>
    </w:p>
    <w:p w:rsidR="007F768B" w:rsidRPr="003E02F2" w:rsidRDefault="007F768B" w:rsidP="007F768B">
      <w:pPr>
        <w:pStyle w:val="Heading3"/>
      </w:pPr>
      <w:bookmarkStart w:id="77" w:name="_Toc336434900"/>
      <w:bookmarkStart w:id="78" w:name="_Toc336625748"/>
      <w:bookmarkStart w:id="79" w:name="_Toc435437024"/>
      <w:r w:rsidRPr="003E02F2">
        <w:lastRenderedPageBreak/>
        <w:t>Student Handout: A Sketch of Pioneer Community</w:t>
      </w:r>
      <w:bookmarkEnd w:id="77"/>
      <w:bookmarkEnd w:id="78"/>
      <w:bookmarkEnd w:id="79"/>
    </w:p>
    <w:p w:rsidR="007F768B" w:rsidRDefault="007F768B" w:rsidP="007F768B">
      <w:pPr>
        <w:ind w:left="90" w:right="-932"/>
        <w:jc w:val="center"/>
        <w:rPr>
          <w:rFonts w:cs="Arial"/>
        </w:rPr>
      </w:pPr>
      <w:r w:rsidRPr="00FE3B60">
        <w:rPr>
          <w:rFonts w:cs="Arial"/>
        </w:rPr>
        <w:t>Anne Langton is a pioneer who lived near Peterborough in the 1800s.</w:t>
      </w:r>
    </w:p>
    <w:p w:rsidR="007F768B" w:rsidRDefault="007F768B" w:rsidP="007F768B">
      <w:pPr>
        <w:ind w:left="90" w:right="-932"/>
        <w:jc w:val="center"/>
        <w:rPr>
          <w:rFonts w:cs="Arial"/>
        </w:rPr>
      </w:pPr>
      <w:r w:rsidRPr="00FE3B60">
        <w:rPr>
          <w:rFonts w:cs="Arial"/>
        </w:rPr>
        <w:t>She drew this picture and called it “Church at Fenelon Falls, Ontario.”</w:t>
      </w:r>
    </w:p>
    <w:p w:rsidR="007F768B" w:rsidRDefault="007F768B" w:rsidP="007F768B">
      <w:pPr>
        <w:ind w:left="90"/>
        <w:rPr>
          <w:rFonts w:cs="Arial"/>
        </w:rPr>
      </w:pPr>
      <w:r>
        <w:rPr>
          <w:rFonts w:cs="Arial"/>
          <w:noProof/>
        </w:rPr>
        <w:drawing>
          <wp:inline distT="0" distB="0" distL="0" distR="0" wp14:anchorId="134C21D8" wp14:editId="6ABB2A11">
            <wp:extent cx="5934075" cy="4610100"/>
            <wp:effectExtent l="0" t="0" r="9525" b="0"/>
            <wp:docPr id="7" name="Picture 7" descr="Church at Fenelon Falls, Ontario, 1837. Image is a pencil drawing of a natural landscape, showing trees and tree stumps, small shrubs, and a church building in the distance on a slight hill." title="Church at Fenelon Falls, Ontario, 183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cptovspiap002\Visual Database Images\TIFF\I0008000-I0008999\I0008040.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4610100"/>
                    </a:xfrm>
                    <a:prstGeom prst="rect">
                      <a:avLst/>
                    </a:prstGeom>
                    <a:noFill/>
                    <a:ln>
                      <a:noFill/>
                    </a:ln>
                  </pic:spPr>
                </pic:pic>
              </a:graphicData>
            </a:graphic>
          </wp:inline>
        </w:drawing>
      </w:r>
    </w:p>
    <w:p w:rsidR="007F768B" w:rsidRPr="005E1D6C" w:rsidRDefault="007F768B" w:rsidP="007F768B">
      <w:pPr>
        <w:spacing w:after="0" w:line="240" w:lineRule="auto"/>
        <w:jc w:val="center"/>
        <w:rPr>
          <w:rStyle w:val="Emphasis"/>
        </w:rPr>
      </w:pPr>
      <w:r w:rsidRPr="005E1D6C">
        <w:rPr>
          <w:rStyle w:val="Emphasis"/>
        </w:rPr>
        <w:t xml:space="preserve">Church </w:t>
      </w:r>
      <w:r>
        <w:rPr>
          <w:rStyle w:val="Emphasis"/>
        </w:rPr>
        <w:t xml:space="preserve">at Fenelon Falls, Ontario, 1837, </w:t>
      </w:r>
      <w:r w:rsidRPr="005E1D6C">
        <w:rPr>
          <w:rStyle w:val="Emphasis"/>
        </w:rPr>
        <w:t>Anne Langton</w:t>
      </w:r>
    </w:p>
    <w:p w:rsidR="007F768B" w:rsidRPr="005E1D6C" w:rsidRDefault="007F768B" w:rsidP="007F768B">
      <w:pPr>
        <w:spacing w:after="0" w:line="240" w:lineRule="auto"/>
        <w:jc w:val="center"/>
        <w:rPr>
          <w:rStyle w:val="Emphasis"/>
        </w:rPr>
      </w:pPr>
      <w:r w:rsidRPr="005E1D6C">
        <w:rPr>
          <w:rStyle w:val="Emphasis"/>
        </w:rPr>
        <w:t>Reference Code: F 1077-8-1-4-17</w:t>
      </w:r>
    </w:p>
    <w:p w:rsidR="007F768B" w:rsidRDefault="007F768B" w:rsidP="007F768B">
      <w:pPr>
        <w:spacing w:after="0" w:line="240" w:lineRule="auto"/>
        <w:jc w:val="center"/>
      </w:pPr>
      <w:r w:rsidRPr="005E1D6C">
        <w:rPr>
          <w:rStyle w:val="Emphasis"/>
        </w:rPr>
        <w:t>Archives of Ontario, I0008040</w:t>
      </w:r>
    </w:p>
    <w:p w:rsidR="007F768B" w:rsidRDefault="007F768B" w:rsidP="007F768B">
      <w:pPr>
        <w:rPr>
          <w:rFonts w:cs="Arial"/>
        </w:rPr>
      </w:pPr>
    </w:p>
    <w:p w:rsidR="007F768B" w:rsidRDefault="007F768B" w:rsidP="007F768B">
      <w:pPr>
        <w:pStyle w:val="ListParagraph"/>
        <w:numPr>
          <w:ilvl w:val="0"/>
          <w:numId w:val="26"/>
        </w:numPr>
        <w:rPr>
          <w:rFonts w:cs="Arial"/>
        </w:rPr>
      </w:pPr>
      <w:r w:rsidRPr="00CD4FD0">
        <w:rPr>
          <w:rFonts w:cs="Arial"/>
        </w:rPr>
        <w:t xml:space="preserve">Can you see the church? </w:t>
      </w:r>
    </w:p>
    <w:p w:rsidR="007F768B" w:rsidRDefault="007F768B" w:rsidP="007F768B">
      <w:pPr>
        <w:pStyle w:val="ListParagraph"/>
        <w:numPr>
          <w:ilvl w:val="0"/>
          <w:numId w:val="26"/>
        </w:numPr>
        <w:rPr>
          <w:rFonts w:cs="Arial"/>
        </w:rPr>
      </w:pPr>
      <w:r w:rsidRPr="00CD4FD0">
        <w:rPr>
          <w:rFonts w:cs="Arial"/>
        </w:rPr>
        <w:t xml:space="preserve">Can you see any other buildings? </w:t>
      </w:r>
    </w:p>
    <w:p w:rsidR="007F768B" w:rsidRDefault="007F768B" w:rsidP="007F768B">
      <w:pPr>
        <w:pStyle w:val="ListParagraph"/>
        <w:numPr>
          <w:ilvl w:val="0"/>
          <w:numId w:val="26"/>
        </w:numPr>
        <w:rPr>
          <w:rFonts w:cs="Arial"/>
        </w:rPr>
      </w:pPr>
      <w:r w:rsidRPr="00CD4FD0">
        <w:rPr>
          <w:rFonts w:cs="Arial"/>
        </w:rPr>
        <w:t xml:space="preserve">Why would a church be an important building in a pioneer community? </w:t>
      </w:r>
    </w:p>
    <w:p w:rsidR="007F768B" w:rsidRPr="00CD4FD0" w:rsidRDefault="007F768B" w:rsidP="007F768B">
      <w:pPr>
        <w:pStyle w:val="ListParagraph"/>
        <w:numPr>
          <w:ilvl w:val="0"/>
          <w:numId w:val="26"/>
        </w:numPr>
        <w:rPr>
          <w:rFonts w:cs="Arial"/>
        </w:rPr>
      </w:pPr>
      <w:r w:rsidRPr="00CD4FD0">
        <w:rPr>
          <w:rFonts w:cs="Arial"/>
        </w:rPr>
        <w:t>What other buildings would have been important?</w:t>
      </w:r>
    </w:p>
    <w:p w:rsidR="007F768B" w:rsidRPr="00FE3B60" w:rsidRDefault="007F768B" w:rsidP="007F768B">
      <w:pPr>
        <w:ind w:left="450"/>
      </w:pPr>
      <w:r w:rsidRPr="00FE3B60">
        <w:t>Pretend you are a pioneer.</w:t>
      </w:r>
    </w:p>
    <w:p w:rsidR="007F768B" w:rsidRPr="00FE3B60" w:rsidRDefault="007F768B" w:rsidP="007F768B">
      <w:pPr>
        <w:pStyle w:val="ListParagraph"/>
        <w:numPr>
          <w:ilvl w:val="0"/>
          <w:numId w:val="26"/>
        </w:numPr>
      </w:pPr>
      <w:r w:rsidRPr="00FE3B60">
        <w:t>What other building would you want to build in your new community?</w:t>
      </w:r>
    </w:p>
    <w:p w:rsidR="007F768B" w:rsidRDefault="007F768B" w:rsidP="007F768B">
      <w:pPr>
        <w:pStyle w:val="ListParagraph"/>
        <w:numPr>
          <w:ilvl w:val="0"/>
          <w:numId w:val="26"/>
        </w:numPr>
      </w:pPr>
      <w:r w:rsidRPr="00FE3B60">
        <w:t>Draw and label three other buildings that could be in a pioneer village.</w:t>
      </w:r>
    </w:p>
    <w:p w:rsidR="007F768B" w:rsidRPr="00DF3242" w:rsidRDefault="007F768B" w:rsidP="007F768B">
      <w:pPr>
        <w:pStyle w:val="Heading3"/>
      </w:pPr>
      <w:bookmarkStart w:id="80" w:name="_Toc336625749"/>
      <w:bookmarkStart w:id="81" w:name="_Toc435437025"/>
      <w:r w:rsidRPr="00DF3242">
        <w:lastRenderedPageBreak/>
        <w:t>Student Handout: Pioneer Life – Before and After</w:t>
      </w:r>
      <w:bookmarkEnd w:id="80"/>
      <w:bookmarkEnd w:id="81"/>
    </w:p>
    <w:p w:rsidR="007F768B" w:rsidRDefault="007F768B" w:rsidP="007F768B">
      <w:pPr>
        <w:ind w:left="90"/>
        <w:jc w:val="center"/>
        <w:rPr>
          <w:rFonts w:cs="Arial"/>
        </w:rPr>
      </w:pPr>
      <w:r w:rsidRPr="00E56229">
        <w:rPr>
          <w:rFonts w:cs="Arial"/>
        </w:rPr>
        <w:t>Anne Langton is a pioneer who lived near Peterborough in the 1800s.</w:t>
      </w:r>
      <w:r>
        <w:rPr>
          <w:rFonts w:cs="Arial"/>
        </w:rPr>
        <w:t xml:space="preserve"> </w:t>
      </w:r>
      <w:r w:rsidRPr="00E56229">
        <w:rPr>
          <w:rFonts w:cs="Arial"/>
        </w:rPr>
        <w:t>She drew a picture of her house w</w:t>
      </w:r>
      <w:r>
        <w:rPr>
          <w:rFonts w:cs="Arial"/>
        </w:rPr>
        <w:t xml:space="preserve">hen she first arrived in Canada, </w:t>
      </w:r>
      <w:r w:rsidRPr="00E56229">
        <w:rPr>
          <w:rFonts w:cs="Arial"/>
        </w:rPr>
        <w:t>and again 20 years later.</w:t>
      </w:r>
    </w:p>
    <w:p w:rsidR="007F768B" w:rsidRDefault="007F768B" w:rsidP="007F768B">
      <w:pPr>
        <w:ind w:left="90"/>
        <w:jc w:val="center"/>
        <w:rPr>
          <w:rFonts w:cs="Arial"/>
        </w:rPr>
      </w:pPr>
    </w:p>
    <w:tbl>
      <w:tblPr>
        <w:tblStyle w:val="TableGrid"/>
        <w:tblW w:w="0" w:type="auto"/>
        <w:tblInd w:w="90" w:type="dxa"/>
        <w:tblLook w:val="04A0" w:firstRow="1" w:lastRow="0" w:firstColumn="1" w:lastColumn="0" w:noHBand="0" w:noVBand="1"/>
        <w:tblCaption w:val="Anne Langton's home in Canada, 1837-1851"/>
        <w:tblDescription w:val="This table holds two images, so that students can compare Anne Langton's sketch of her home in Canada in 1837, with a watercolour of her home in Canada from 1851."/>
      </w:tblPr>
      <w:tblGrid>
        <w:gridCol w:w="6789"/>
        <w:gridCol w:w="2697"/>
      </w:tblGrid>
      <w:tr w:rsidR="007F768B" w:rsidTr="00D83570">
        <w:trPr>
          <w:tblHeader/>
        </w:trPr>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F768B" w:rsidRDefault="007F768B" w:rsidP="00D83570">
            <w:pPr>
              <w:jc w:val="center"/>
              <w:rPr>
                <w:rFonts w:cs="Arial"/>
              </w:rPr>
            </w:pPr>
            <w:r>
              <w:rPr>
                <w:rFonts w:cs="Arial"/>
                <w:noProof/>
              </w:rPr>
              <w:drawing>
                <wp:inline distT="0" distB="0" distL="0" distR="0" wp14:anchorId="273085F8" wp14:editId="0B9037F0">
                  <wp:extent cx="4095750" cy="3181931"/>
                  <wp:effectExtent l="0" t="0" r="0" b="0"/>
                  <wp:docPr id="8" name="Picture 8" descr="Description: End view of John's house, Canada, 1837. This image is a pencil landscape drawing, showing a log house set in a field, surrounded by three smaller log buildings and a tent. The buildings are separated from the viewer by a wooden post fence, and a field scattered with several tree stumps." title="End view of John's house, Canada,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cptovspiap002\Visual Database Images\TIFF\I0008000-I0008999\I0008042.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95750" cy="3181931"/>
                          </a:xfrm>
                          <a:prstGeom prst="rect">
                            <a:avLst/>
                          </a:prstGeom>
                          <a:noFill/>
                          <a:ln>
                            <a:noFill/>
                          </a:ln>
                        </pic:spPr>
                      </pic:pic>
                    </a:graphicData>
                  </a:graphic>
                </wp:inline>
              </w:drawing>
            </w:r>
          </w:p>
        </w:tc>
        <w:tc>
          <w:tcPr>
            <w:tcW w:w="4788" w:type="dxa"/>
            <w:tcBorders>
              <w:top w:val="nil"/>
              <w:left w:val="single" w:sz="4" w:space="0" w:color="FFFFFF" w:themeColor="background1"/>
              <w:bottom w:val="nil"/>
              <w:right w:val="nil"/>
            </w:tcBorders>
          </w:tcPr>
          <w:p w:rsidR="007F768B" w:rsidRDefault="007F768B" w:rsidP="00D83570">
            <w:pPr>
              <w:rPr>
                <w:rFonts w:cs="Arial"/>
                <w:color w:val="000000"/>
                <w:shd w:val="clear" w:color="auto" w:fill="FFFFFF"/>
              </w:rPr>
            </w:pPr>
          </w:p>
          <w:p w:rsidR="007F768B" w:rsidRDefault="007F768B" w:rsidP="00D83570">
            <w:pPr>
              <w:rPr>
                <w:rFonts w:cs="Arial"/>
                <w:color w:val="000000"/>
                <w:shd w:val="clear" w:color="auto" w:fill="FFFFFF"/>
              </w:rPr>
            </w:pPr>
            <w:r w:rsidRPr="00CD4FD0">
              <w:rPr>
                <w:rFonts w:cs="Arial"/>
                <w:color w:val="000000"/>
                <w:shd w:val="clear" w:color="auto" w:fill="FFFFFF"/>
              </w:rPr>
              <w:t>End view of John's house, Canada,1837</w:t>
            </w:r>
          </w:p>
          <w:p w:rsidR="007F768B" w:rsidRPr="00CD4FD0" w:rsidRDefault="007F768B" w:rsidP="00D83570">
            <w:pPr>
              <w:rPr>
                <w:rFonts w:cs="Arial"/>
              </w:rPr>
            </w:pPr>
            <w:r w:rsidRPr="00CD4FD0">
              <w:rPr>
                <w:rFonts w:cs="Arial"/>
                <w:color w:val="000000"/>
              </w:rPr>
              <w:br/>
            </w:r>
            <w:r w:rsidRPr="00CD4FD0">
              <w:rPr>
                <w:rFonts w:cs="Arial"/>
                <w:color w:val="000000"/>
                <w:shd w:val="clear" w:color="auto" w:fill="FFFFFF"/>
              </w:rPr>
              <w:t>Anne Langton</w:t>
            </w:r>
            <w:r w:rsidRPr="00CD4FD0">
              <w:rPr>
                <w:rStyle w:val="apple-converted-space"/>
                <w:rFonts w:cs="Arial"/>
                <w:color w:val="000000"/>
                <w:shd w:val="clear" w:color="auto" w:fill="FFFFFF"/>
              </w:rPr>
              <w:t> </w:t>
            </w:r>
            <w:r w:rsidRPr="00CD4FD0">
              <w:rPr>
                <w:rFonts w:cs="Arial"/>
                <w:color w:val="000000"/>
              </w:rPr>
              <w:br/>
            </w:r>
            <w:r w:rsidRPr="00CD4FD0">
              <w:rPr>
                <w:rFonts w:cs="Arial"/>
                <w:color w:val="000000"/>
                <w:shd w:val="clear" w:color="auto" w:fill="FFFFFF"/>
              </w:rPr>
              <w:t>Reference Code: F 1077-8-1-4-19</w:t>
            </w:r>
            <w:r w:rsidRPr="00CD4FD0">
              <w:rPr>
                <w:rFonts w:cs="Arial"/>
                <w:color w:val="000000"/>
              </w:rPr>
              <w:br/>
            </w:r>
            <w:r w:rsidRPr="00CD4FD0">
              <w:rPr>
                <w:rFonts w:cs="Arial"/>
                <w:color w:val="000000"/>
                <w:shd w:val="clear" w:color="auto" w:fill="FFFFFF"/>
              </w:rPr>
              <w:t>Archives of Ontario, I0008042</w:t>
            </w:r>
          </w:p>
        </w:tc>
      </w:tr>
      <w:tr w:rsidR="007F768B" w:rsidTr="00D83570">
        <w:tc>
          <w:tcPr>
            <w:tcW w:w="4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F768B" w:rsidRDefault="007F768B" w:rsidP="00D83570">
            <w:pPr>
              <w:jc w:val="center"/>
              <w:rPr>
                <w:rFonts w:cs="Arial"/>
              </w:rPr>
            </w:pPr>
            <w:r>
              <w:rPr>
                <w:noProof/>
              </w:rPr>
              <w:drawing>
                <wp:inline distT="0" distB="0" distL="0" distR="0" wp14:anchorId="36BEB88C" wp14:editId="4DBA9BD7">
                  <wp:extent cx="4174158" cy="2521191"/>
                  <wp:effectExtent l="0" t="0" r="0" b="0"/>
                  <wp:docPr id="9" name="Picture 9" descr="Blythe farm, Ontario, [ca.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ythe farm, Ontario, [ca. 18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78658" cy="2523909"/>
                          </a:xfrm>
                          <a:prstGeom prst="rect">
                            <a:avLst/>
                          </a:prstGeom>
                          <a:noFill/>
                          <a:ln>
                            <a:noFill/>
                          </a:ln>
                        </pic:spPr>
                      </pic:pic>
                    </a:graphicData>
                  </a:graphic>
                </wp:inline>
              </w:drawing>
            </w:r>
          </w:p>
        </w:tc>
        <w:tc>
          <w:tcPr>
            <w:tcW w:w="4788" w:type="dxa"/>
            <w:tcBorders>
              <w:top w:val="nil"/>
              <w:left w:val="single" w:sz="4" w:space="0" w:color="FFFFFF" w:themeColor="background1"/>
              <w:bottom w:val="nil"/>
              <w:right w:val="nil"/>
            </w:tcBorders>
          </w:tcPr>
          <w:p w:rsidR="007F768B" w:rsidRDefault="007F768B" w:rsidP="00D83570">
            <w:pPr>
              <w:ind w:left="90"/>
              <w:rPr>
                <w:rFonts w:cs="Arial"/>
                <w:color w:val="000000"/>
                <w:shd w:val="clear" w:color="auto" w:fill="FFFFFF"/>
              </w:rPr>
            </w:pPr>
          </w:p>
          <w:p w:rsidR="007F768B" w:rsidRDefault="007F768B" w:rsidP="00D83570">
            <w:pPr>
              <w:ind w:left="90"/>
              <w:rPr>
                <w:rFonts w:cs="Arial"/>
                <w:color w:val="000000"/>
              </w:rPr>
            </w:pPr>
            <w:r w:rsidRPr="00CD4FD0">
              <w:rPr>
                <w:rFonts w:cs="Arial"/>
                <w:color w:val="000000"/>
                <w:shd w:val="clear" w:color="auto" w:fill="FFFFFF"/>
              </w:rPr>
              <w:t>Blythe farm, Ontario, [ca. 1851]</w:t>
            </w:r>
          </w:p>
          <w:p w:rsidR="007F768B" w:rsidRPr="00CD4FD0" w:rsidRDefault="007F768B" w:rsidP="00D83570">
            <w:pPr>
              <w:ind w:left="90"/>
              <w:rPr>
                <w:rFonts w:cs="Arial"/>
              </w:rPr>
            </w:pPr>
            <w:r w:rsidRPr="00CD4FD0">
              <w:rPr>
                <w:rFonts w:cs="Arial"/>
                <w:color w:val="000000"/>
                <w:shd w:val="clear" w:color="auto" w:fill="FFFFFF"/>
              </w:rPr>
              <w:t>Anne Langton</w:t>
            </w:r>
            <w:r w:rsidRPr="00CD4FD0">
              <w:rPr>
                <w:rStyle w:val="apple-converted-space"/>
                <w:rFonts w:cs="Arial"/>
                <w:color w:val="000000"/>
                <w:shd w:val="clear" w:color="auto" w:fill="FFFFFF"/>
              </w:rPr>
              <w:t> </w:t>
            </w:r>
            <w:r w:rsidRPr="00CD4FD0">
              <w:rPr>
                <w:rFonts w:cs="Arial"/>
                <w:color w:val="000000"/>
              </w:rPr>
              <w:br/>
            </w:r>
            <w:r w:rsidRPr="00CD4FD0">
              <w:rPr>
                <w:rFonts w:cs="Arial"/>
                <w:color w:val="000000"/>
                <w:shd w:val="clear" w:color="auto" w:fill="FFFFFF"/>
              </w:rPr>
              <w:t>Reference Code: F 1077-8-1-2-53</w:t>
            </w:r>
            <w:r w:rsidRPr="00CD4FD0">
              <w:rPr>
                <w:rFonts w:cs="Arial"/>
                <w:color w:val="000000"/>
              </w:rPr>
              <w:br/>
            </w:r>
            <w:r w:rsidRPr="00CD4FD0">
              <w:rPr>
                <w:rFonts w:cs="Arial"/>
                <w:color w:val="000000"/>
                <w:shd w:val="clear" w:color="auto" w:fill="FFFFFF"/>
              </w:rPr>
              <w:t>Archives of Ontario, I0008417</w:t>
            </w:r>
          </w:p>
          <w:p w:rsidR="007F768B" w:rsidRDefault="007F768B" w:rsidP="00D83570">
            <w:pPr>
              <w:jc w:val="center"/>
              <w:rPr>
                <w:rFonts w:cs="Arial"/>
              </w:rPr>
            </w:pPr>
          </w:p>
        </w:tc>
      </w:tr>
    </w:tbl>
    <w:p w:rsidR="007F768B" w:rsidRDefault="007F768B" w:rsidP="007F768B">
      <w:pPr>
        <w:ind w:right="-932"/>
        <w:rPr>
          <w:rFonts w:cs="Arial"/>
        </w:rPr>
      </w:pPr>
    </w:p>
    <w:p w:rsidR="007F768B" w:rsidRDefault="007F768B" w:rsidP="007F768B">
      <w:pPr>
        <w:spacing w:after="0" w:line="240" w:lineRule="auto"/>
        <w:rPr>
          <w:rFonts w:cs="Arial"/>
        </w:rPr>
      </w:pPr>
      <w:r>
        <w:rPr>
          <w:rFonts w:cs="Arial"/>
        </w:rPr>
        <w:br w:type="page"/>
      </w:r>
    </w:p>
    <w:p w:rsidR="007F768B" w:rsidRDefault="007F768B" w:rsidP="007F768B">
      <w:pPr>
        <w:jc w:val="center"/>
        <w:rPr>
          <w:rFonts w:cs="Arial"/>
        </w:rPr>
      </w:pPr>
      <w:r>
        <w:rPr>
          <w:rFonts w:cs="Arial"/>
        </w:rPr>
        <w:lastRenderedPageBreak/>
        <w:t>H</w:t>
      </w:r>
      <w:r w:rsidRPr="00E56229">
        <w:rPr>
          <w:rFonts w:cs="Arial"/>
        </w:rPr>
        <w:t>ow would her life have changed in that time?</w:t>
      </w:r>
    </w:p>
    <w:p w:rsidR="007F768B" w:rsidRDefault="007F768B" w:rsidP="007F768B">
      <w:pPr>
        <w:jc w:val="center"/>
        <w:rPr>
          <w:rFonts w:cs="Arial"/>
        </w:rPr>
      </w:pPr>
    </w:p>
    <w:p w:rsidR="007F768B" w:rsidRDefault="007F768B" w:rsidP="007F768B">
      <w:pPr>
        <w:jc w:val="center"/>
        <w:rPr>
          <w:rFonts w:cs="Arial"/>
        </w:rPr>
      </w:pPr>
      <w:r w:rsidRPr="00E56229">
        <w:rPr>
          <w:rFonts w:cs="Arial"/>
        </w:rPr>
        <w:t xml:space="preserve">Write </w:t>
      </w:r>
      <w:r>
        <w:rPr>
          <w:rFonts w:cs="Arial"/>
        </w:rPr>
        <w:t>out</w:t>
      </w:r>
      <w:r w:rsidRPr="00E56229">
        <w:rPr>
          <w:rFonts w:cs="Arial"/>
        </w:rPr>
        <w:t xml:space="preserve"> things that are the </w:t>
      </w:r>
      <w:r w:rsidRPr="00E56229">
        <w:rPr>
          <w:rFonts w:cs="Arial"/>
          <w:b/>
        </w:rPr>
        <w:t>same</w:t>
      </w:r>
      <w:r w:rsidRPr="00E56229">
        <w:rPr>
          <w:rFonts w:cs="Arial"/>
        </w:rPr>
        <w:t xml:space="preserve"> and things that are </w:t>
      </w:r>
      <w:r w:rsidRPr="00E56229">
        <w:rPr>
          <w:rFonts w:cs="Arial"/>
          <w:b/>
        </w:rPr>
        <w:t>different</w:t>
      </w:r>
      <w:r w:rsidRPr="00E56229">
        <w:rPr>
          <w:rFonts w:cs="Arial"/>
        </w:rPr>
        <w:t xml:space="preserve"> about he</w:t>
      </w:r>
      <w:r>
        <w:rPr>
          <w:rFonts w:cs="Arial"/>
        </w:rPr>
        <w:t xml:space="preserve">r home </w:t>
      </w:r>
    </w:p>
    <w:p w:rsidR="007F768B" w:rsidRDefault="007F768B" w:rsidP="007F768B">
      <w:pPr>
        <w:jc w:val="center"/>
        <w:rPr>
          <w:rFonts w:cs="Arial"/>
        </w:rPr>
      </w:pPr>
      <w:r>
        <w:rPr>
          <w:rFonts w:cs="Arial"/>
        </w:rPr>
        <w:t>over this period of time in the chart below…</w:t>
      </w:r>
    </w:p>
    <w:p w:rsidR="007F768B" w:rsidRDefault="007F768B" w:rsidP="007F768B">
      <w:pPr>
        <w:jc w:val="center"/>
        <w:rPr>
          <w:rFonts w:cs="Arial"/>
        </w:rPr>
      </w:pPr>
    </w:p>
    <w:tbl>
      <w:tblPr>
        <w:tblStyle w:val="TableGrid"/>
        <w:tblW w:w="0" w:type="auto"/>
        <w:tblInd w:w="90" w:type="dxa"/>
        <w:tblLook w:val="04A0" w:firstRow="1" w:lastRow="0" w:firstColumn="1" w:lastColumn="0" w:noHBand="0" w:noVBand="1"/>
        <w:tblCaption w:val="Same / Different Table"/>
        <w:tblDescription w:val="This table has two columns, titled &quot;Same&quot; and &quot;Different,&quot; for students to write what would have stayed the same at Anne Langton's home from 1837-51, and what would have changed."/>
      </w:tblPr>
      <w:tblGrid>
        <w:gridCol w:w="4698"/>
        <w:gridCol w:w="4788"/>
      </w:tblGrid>
      <w:tr w:rsidR="007F768B" w:rsidTr="00D83570">
        <w:trPr>
          <w:trHeight w:val="6443"/>
          <w:tblHeader/>
        </w:trPr>
        <w:tc>
          <w:tcPr>
            <w:tcW w:w="4698" w:type="dxa"/>
          </w:tcPr>
          <w:p w:rsidR="007F768B" w:rsidRPr="00F874D5" w:rsidRDefault="007F768B" w:rsidP="00D83570">
            <w:pPr>
              <w:tabs>
                <w:tab w:val="center" w:pos="1440"/>
                <w:tab w:val="left" w:pos="1710"/>
              </w:tabs>
              <w:ind w:right="-932"/>
              <w:rPr>
                <w:rFonts w:cs="Arial"/>
                <w:b/>
              </w:rPr>
            </w:pPr>
            <w:r>
              <w:rPr>
                <w:rFonts w:cs="Arial"/>
                <w:b/>
              </w:rPr>
              <w:tab/>
            </w:r>
            <w:r>
              <w:rPr>
                <w:rFonts w:cs="Arial"/>
                <w:b/>
              </w:rPr>
              <w:tab/>
            </w:r>
            <w:r w:rsidRPr="00F874D5">
              <w:rPr>
                <w:rFonts w:cs="Arial"/>
                <w:b/>
              </w:rPr>
              <w:t>SAME</w:t>
            </w:r>
          </w:p>
        </w:tc>
        <w:tc>
          <w:tcPr>
            <w:tcW w:w="4788" w:type="dxa"/>
          </w:tcPr>
          <w:p w:rsidR="007F768B" w:rsidRPr="00F874D5" w:rsidRDefault="007F768B" w:rsidP="00D83570">
            <w:pPr>
              <w:ind w:left="1422" w:right="-932"/>
              <w:rPr>
                <w:rFonts w:cs="Arial"/>
                <w:b/>
              </w:rPr>
            </w:pPr>
            <w:r w:rsidRPr="00F874D5">
              <w:rPr>
                <w:rFonts w:cs="Arial"/>
                <w:b/>
              </w:rPr>
              <w:t>DIFFERENT</w:t>
            </w:r>
          </w:p>
        </w:tc>
      </w:tr>
    </w:tbl>
    <w:p w:rsidR="007F768B" w:rsidRDefault="007F768B" w:rsidP="007F768B">
      <w:pPr>
        <w:ind w:left="90" w:right="-932"/>
        <w:rPr>
          <w:rFonts w:cs="Arial"/>
          <w:noProof/>
        </w:rPr>
      </w:pPr>
    </w:p>
    <w:p w:rsidR="0081594E" w:rsidRPr="007F768B" w:rsidRDefault="0081594E" w:rsidP="007F768B"/>
    <w:sectPr w:rsidR="0081594E" w:rsidRPr="007F768B" w:rsidSect="003A7FEF">
      <w:headerReference w:type="default" r:id="rId16"/>
      <w:footerReference w:type="default" r:id="rId17"/>
      <w:pgSz w:w="12240" w:h="15840"/>
      <w:pgMar w:top="1440" w:right="1440" w:bottom="1440" w:left="1440" w:header="720" w:footer="34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7DCA" w:rsidRDefault="00FB7DCA">
      <w:r>
        <w:separator/>
      </w:r>
    </w:p>
  </w:endnote>
  <w:endnote w:type="continuationSeparator" w:id="0">
    <w:p w:rsidR="00FB7DCA" w:rsidRDefault="00FB7D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183361"/>
      <w:docPartObj>
        <w:docPartGallery w:val="Page Numbers (Bottom of Page)"/>
        <w:docPartUnique/>
      </w:docPartObj>
    </w:sdtPr>
    <w:sdtEndPr>
      <w:rPr>
        <w:noProof/>
      </w:rPr>
    </w:sdtEndPr>
    <w:sdtContent>
      <w:p w:rsidR="00FD6519" w:rsidRDefault="0044691A">
        <w:pPr>
          <w:pStyle w:val="Footer"/>
          <w:jc w:val="right"/>
        </w:pPr>
        <w:r>
          <w:t xml:space="preserve">Page </w:t>
        </w:r>
        <w:r>
          <w:rPr>
            <w:rFonts w:cs="Arial"/>
          </w:rPr>
          <w:t>|</w:t>
        </w:r>
        <w:r>
          <w:t xml:space="preserve"> </w:t>
        </w:r>
        <w:r w:rsidR="00FD6519">
          <w:fldChar w:fldCharType="begin"/>
        </w:r>
        <w:r w:rsidR="00FD6519">
          <w:instrText xml:space="preserve"> PAGE   \* MERGEFORMAT </w:instrText>
        </w:r>
        <w:r w:rsidR="00FD6519">
          <w:fldChar w:fldCharType="separate"/>
        </w:r>
        <w:r w:rsidR="008E342F">
          <w:rPr>
            <w:noProof/>
          </w:rPr>
          <w:t>2</w:t>
        </w:r>
        <w:r w:rsidR="00FD6519">
          <w:rPr>
            <w:noProof/>
          </w:rPr>
          <w:fldChar w:fldCharType="end"/>
        </w:r>
      </w:p>
    </w:sdtContent>
  </w:sdt>
  <w:p w:rsidR="00FD6519" w:rsidRDefault="00FD65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7DCA" w:rsidRDefault="00FB7DCA">
      <w:r>
        <w:separator/>
      </w:r>
    </w:p>
  </w:footnote>
  <w:footnote w:type="continuationSeparator" w:id="0">
    <w:p w:rsidR="00FB7DCA" w:rsidRDefault="00FB7D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7697" w:rsidRDefault="00964A6E">
    <w:pPr>
      <w:pStyle w:val="Header"/>
    </w:pPr>
    <w:r>
      <w:rPr>
        <w:noProof/>
      </w:rPr>
      <w:drawing>
        <wp:inline distT="0" distB="0" distL="0" distR="0" wp14:anchorId="736E4BDC" wp14:editId="696127D6">
          <wp:extent cx="2619375" cy="694611"/>
          <wp:effectExtent l="0" t="0" r="0" b="0"/>
          <wp:docPr id="2" name="Picture 24" descr="Description: Logo_Archives-of-Ontario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Logo_Archives-of-Ontario_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19375" cy="694611"/>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F9C19B6"/>
    <w:lvl w:ilvl="0">
      <w:start w:val="1"/>
      <w:numFmt w:val="decimal"/>
      <w:lvlText w:val="%1."/>
      <w:lvlJc w:val="left"/>
      <w:pPr>
        <w:tabs>
          <w:tab w:val="num" w:pos="1800"/>
        </w:tabs>
        <w:ind w:left="1800" w:hanging="360"/>
      </w:pPr>
    </w:lvl>
  </w:abstractNum>
  <w:abstractNum w:abstractNumId="1">
    <w:nsid w:val="FFFFFF7D"/>
    <w:multiLevelType w:val="singleLevel"/>
    <w:tmpl w:val="2054981A"/>
    <w:lvl w:ilvl="0">
      <w:start w:val="1"/>
      <w:numFmt w:val="decimal"/>
      <w:lvlText w:val="%1."/>
      <w:lvlJc w:val="left"/>
      <w:pPr>
        <w:tabs>
          <w:tab w:val="num" w:pos="1440"/>
        </w:tabs>
        <w:ind w:left="1440" w:hanging="360"/>
      </w:pPr>
    </w:lvl>
  </w:abstractNum>
  <w:abstractNum w:abstractNumId="2">
    <w:nsid w:val="FFFFFF7E"/>
    <w:multiLevelType w:val="singleLevel"/>
    <w:tmpl w:val="591E691C"/>
    <w:lvl w:ilvl="0">
      <w:start w:val="1"/>
      <w:numFmt w:val="decimal"/>
      <w:lvlText w:val="%1."/>
      <w:lvlJc w:val="left"/>
      <w:pPr>
        <w:tabs>
          <w:tab w:val="num" w:pos="1080"/>
        </w:tabs>
        <w:ind w:left="1080" w:hanging="360"/>
      </w:pPr>
    </w:lvl>
  </w:abstractNum>
  <w:abstractNum w:abstractNumId="3">
    <w:nsid w:val="FFFFFF7F"/>
    <w:multiLevelType w:val="singleLevel"/>
    <w:tmpl w:val="416EA9DC"/>
    <w:lvl w:ilvl="0">
      <w:start w:val="1"/>
      <w:numFmt w:val="decimal"/>
      <w:lvlText w:val="%1."/>
      <w:lvlJc w:val="left"/>
      <w:pPr>
        <w:tabs>
          <w:tab w:val="num" w:pos="720"/>
        </w:tabs>
        <w:ind w:left="720" w:hanging="360"/>
      </w:pPr>
    </w:lvl>
  </w:abstractNum>
  <w:abstractNum w:abstractNumId="4">
    <w:nsid w:val="FFFFFF80"/>
    <w:multiLevelType w:val="singleLevel"/>
    <w:tmpl w:val="A5DED48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C28E7DFC"/>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919A3AE6"/>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EB3C0CA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BCB609FA"/>
    <w:lvl w:ilvl="0">
      <w:start w:val="1"/>
      <w:numFmt w:val="decimal"/>
      <w:lvlText w:val="%1."/>
      <w:lvlJc w:val="left"/>
      <w:pPr>
        <w:tabs>
          <w:tab w:val="num" w:pos="360"/>
        </w:tabs>
        <w:ind w:left="360" w:hanging="360"/>
      </w:pPr>
    </w:lvl>
  </w:abstractNum>
  <w:abstractNum w:abstractNumId="9">
    <w:nsid w:val="FFFFFF89"/>
    <w:multiLevelType w:val="singleLevel"/>
    <w:tmpl w:val="C5E43D22"/>
    <w:lvl w:ilvl="0">
      <w:start w:val="1"/>
      <w:numFmt w:val="bullet"/>
      <w:lvlText w:val=""/>
      <w:lvlJc w:val="left"/>
      <w:pPr>
        <w:tabs>
          <w:tab w:val="num" w:pos="360"/>
        </w:tabs>
        <w:ind w:left="360" w:hanging="360"/>
      </w:pPr>
      <w:rPr>
        <w:rFonts w:ascii="Symbol" w:hAnsi="Symbol" w:hint="default"/>
      </w:rPr>
    </w:lvl>
  </w:abstractNum>
  <w:abstractNum w:abstractNumId="10">
    <w:nsid w:val="01B4168C"/>
    <w:multiLevelType w:val="multilevel"/>
    <w:tmpl w:val="B5AE70E4"/>
    <w:lvl w:ilvl="0">
      <w:numFmt w:val="bullet"/>
      <w:lvlText w:val="–"/>
      <w:lvlJc w:val="left"/>
      <w:pPr>
        <w:tabs>
          <w:tab w:val="num" w:pos="720"/>
        </w:tabs>
        <w:ind w:left="720" w:hanging="360"/>
      </w:pPr>
      <w:rPr>
        <w:rFonts w:ascii="Arial" w:eastAsia="Times New Roman"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0946669A"/>
    <w:multiLevelType w:val="hybridMultilevel"/>
    <w:tmpl w:val="B1DCB13C"/>
    <w:lvl w:ilvl="0" w:tplc="0CCC5C68">
      <w:numFmt w:val="bullet"/>
      <w:lvlText w:val=""/>
      <w:lvlJc w:val="left"/>
      <w:pPr>
        <w:ind w:left="720" w:hanging="360"/>
      </w:pPr>
      <w:rPr>
        <w:rFonts w:ascii="Wingdings" w:eastAsia="Times New Roman" w:hAnsi="Wingdings"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09774796"/>
    <w:multiLevelType w:val="hybridMultilevel"/>
    <w:tmpl w:val="62249C10"/>
    <w:lvl w:ilvl="0" w:tplc="10090001">
      <w:start w:val="1"/>
      <w:numFmt w:val="bullet"/>
      <w:lvlText w:val=""/>
      <w:lvlJc w:val="left"/>
      <w:pPr>
        <w:ind w:left="1260" w:hanging="360"/>
      </w:pPr>
      <w:rPr>
        <w:rFonts w:ascii="Symbol" w:hAnsi="Symbol"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13">
    <w:nsid w:val="175979A1"/>
    <w:multiLevelType w:val="hybridMultilevel"/>
    <w:tmpl w:val="7D6AD8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1D9E7F48"/>
    <w:multiLevelType w:val="hybridMultilevel"/>
    <w:tmpl w:val="6162648C"/>
    <w:lvl w:ilvl="0" w:tplc="10090001">
      <w:start w:val="1"/>
      <w:numFmt w:val="bullet"/>
      <w:lvlText w:val=""/>
      <w:lvlJc w:val="left"/>
      <w:pPr>
        <w:ind w:left="1080" w:hanging="360"/>
      </w:pPr>
      <w:rPr>
        <w:rFonts w:ascii="Symbol" w:hAnsi="Symbol" w:hint="default"/>
      </w:rPr>
    </w:lvl>
    <w:lvl w:ilvl="1" w:tplc="10090001">
      <w:start w:val="1"/>
      <w:numFmt w:val="bullet"/>
      <w:lvlText w:val=""/>
      <w:lvlJc w:val="left"/>
      <w:pPr>
        <w:ind w:left="1800" w:hanging="360"/>
      </w:pPr>
      <w:rPr>
        <w:rFonts w:ascii="Symbol" w:hAnsi="Symbol"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5">
    <w:nsid w:val="1E240BB3"/>
    <w:multiLevelType w:val="hybridMultilevel"/>
    <w:tmpl w:val="EE3C0CB8"/>
    <w:lvl w:ilvl="0" w:tplc="10090001">
      <w:start w:val="1"/>
      <w:numFmt w:val="bullet"/>
      <w:lvlText w:val=""/>
      <w:lvlJc w:val="left"/>
      <w:pPr>
        <w:ind w:left="810" w:hanging="360"/>
      </w:pPr>
      <w:rPr>
        <w:rFonts w:ascii="Symbol" w:hAnsi="Symbol" w:hint="default"/>
      </w:rPr>
    </w:lvl>
    <w:lvl w:ilvl="1" w:tplc="10090003" w:tentative="1">
      <w:start w:val="1"/>
      <w:numFmt w:val="bullet"/>
      <w:lvlText w:val="o"/>
      <w:lvlJc w:val="left"/>
      <w:pPr>
        <w:ind w:left="1530" w:hanging="360"/>
      </w:pPr>
      <w:rPr>
        <w:rFonts w:ascii="Courier New" w:hAnsi="Courier New" w:cs="Courier New" w:hint="default"/>
      </w:rPr>
    </w:lvl>
    <w:lvl w:ilvl="2" w:tplc="10090005" w:tentative="1">
      <w:start w:val="1"/>
      <w:numFmt w:val="bullet"/>
      <w:lvlText w:val=""/>
      <w:lvlJc w:val="left"/>
      <w:pPr>
        <w:ind w:left="2250" w:hanging="360"/>
      </w:pPr>
      <w:rPr>
        <w:rFonts w:ascii="Wingdings" w:hAnsi="Wingdings" w:hint="default"/>
      </w:rPr>
    </w:lvl>
    <w:lvl w:ilvl="3" w:tplc="10090001" w:tentative="1">
      <w:start w:val="1"/>
      <w:numFmt w:val="bullet"/>
      <w:lvlText w:val=""/>
      <w:lvlJc w:val="left"/>
      <w:pPr>
        <w:ind w:left="2970" w:hanging="360"/>
      </w:pPr>
      <w:rPr>
        <w:rFonts w:ascii="Symbol" w:hAnsi="Symbol" w:hint="default"/>
      </w:rPr>
    </w:lvl>
    <w:lvl w:ilvl="4" w:tplc="10090003" w:tentative="1">
      <w:start w:val="1"/>
      <w:numFmt w:val="bullet"/>
      <w:lvlText w:val="o"/>
      <w:lvlJc w:val="left"/>
      <w:pPr>
        <w:ind w:left="3690" w:hanging="360"/>
      </w:pPr>
      <w:rPr>
        <w:rFonts w:ascii="Courier New" w:hAnsi="Courier New" w:cs="Courier New" w:hint="default"/>
      </w:rPr>
    </w:lvl>
    <w:lvl w:ilvl="5" w:tplc="10090005" w:tentative="1">
      <w:start w:val="1"/>
      <w:numFmt w:val="bullet"/>
      <w:lvlText w:val=""/>
      <w:lvlJc w:val="left"/>
      <w:pPr>
        <w:ind w:left="4410" w:hanging="360"/>
      </w:pPr>
      <w:rPr>
        <w:rFonts w:ascii="Wingdings" w:hAnsi="Wingdings" w:hint="default"/>
      </w:rPr>
    </w:lvl>
    <w:lvl w:ilvl="6" w:tplc="10090001" w:tentative="1">
      <w:start w:val="1"/>
      <w:numFmt w:val="bullet"/>
      <w:lvlText w:val=""/>
      <w:lvlJc w:val="left"/>
      <w:pPr>
        <w:ind w:left="5130" w:hanging="360"/>
      </w:pPr>
      <w:rPr>
        <w:rFonts w:ascii="Symbol" w:hAnsi="Symbol" w:hint="default"/>
      </w:rPr>
    </w:lvl>
    <w:lvl w:ilvl="7" w:tplc="10090003" w:tentative="1">
      <w:start w:val="1"/>
      <w:numFmt w:val="bullet"/>
      <w:lvlText w:val="o"/>
      <w:lvlJc w:val="left"/>
      <w:pPr>
        <w:ind w:left="5850" w:hanging="360"/>
      </w:pPr>
      <w:rPr>
        <w:rFonts w:ascii="Courier New" w:hAnsi="Courier New" w:cs="Courier New" w:hint="default"/>
      </w:rPr>
    </w:lvl>
    <w:lvl w:ilvl="8" w:tplc="10090005" w:tentative="1">
      <w:start w:val="1"/>
      <w:numFmt w:val="bullet"/>
      <w:lvlText w:val=""/>
      <w:lvlJc w:val="left"/>
      <w:pPr>
        <w:ind w:left="6570" w:hanging="360"/>
      </w:pPr>
      <w:rPr>
        <w:rFonts w:ascii="Wingdings" w:hAnsi="Wingdings" w:hint="default"/>
      </w:rPr>
    </w:lvl>
  </w:abstractNum>
  <w:abstractNum w:abstractNumId="16">
    <w:nsid w:val="226A75DA"/>
    <w:multiLevelType w:val="hybridMultilevel"/>
    <w:tmpl w:val="B5AE70E4"/>
    <w:lvl w:ilvl="0" w:tplc="F17EF3E2">
      <w:numFmt w:val="bullet"/>
      <w:lvlText w:val="–"/>
      <w:lvlJc w:val="left"/>
      <w:pPr>
        <w:tabs>
          <w:tab w:val="num" w:pos="720"/>
        </w:tabs>
        <w:ind w:left="720" w:hanging="360"/>
      </w:pPr>
      <w:rPr>
        <w:rFonts w:ascii="Arial" w:eastAsia="Times New Roman" w:hAnsi="Arial" w:cs="Aria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7">
    <w:nsid w:val="2BCC5D56"/>
    <w:multiLevelType w:val="hybridMultilevel"/>
    <w:tmpl w:val="FB78BD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313D37F7"/>
    <w:multiLevelType w:val="hybridMultilevel"/>
    <w:tmpl w:val="C0F2A89C"/>
    <w:lvl w:ilvl="0" w:tplc="53321738">
      <w:start w:val="1"/>
      <w:numFmt w:val="bullet"/>
      <w:lvlText w:val=""/>
      <w:lvlJc w:val="left"/>
      <w:pPr>
        <w:tabs>
          <w:tab w:val="num" w:pos="360"/>
        </w:tabs>
        <w:ind w:left="360" w:hanging="360"/>
      </w:pPr>
      <w:rPr>
        <w:rFonts w:ascii="Wingdings" w:hAnsi="Wingdings" w:hint="default"/>
        <w:color w:val="auto"/>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1">
      <w:start w:val="1"/>
      <w:numFmt w:val="bullet"/>
      <w:lvlText w:val=""/>
      <w:lvlJc w:val="left"/>
      <w:pPr>
        <w:tabs>
          <w:tab w:val="num" w:pos="2880"/>
        </w:tabs>
        <w:ind w:left="2880" w:hanging="360"/>
      </w:pPr>
      <w:rPr>
        <w:rFonts w:ascii="Symbol" w:hAnsi="Symbol" w:hint="default"/>
        <w:color w:val="auto"/>
      </w:rPr>
    </w:lvl>
    <w:lvl w:ilvl="4" w:tplc="10090003">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9">
    <w:nsid w:val="38915EB8"/>
    <w:multiLevelType w:val="hybridMultilevel"/>
    <w:tmpl w:val="F6D4CE38"/>
    <w:lvl w:ilvl="0" w:tplc="10090001">
      <w:start w:val="1"/>
      <w:numFmt w:val="bullet"/>
      <w:lvlText w:val=""/>
      <w:lvlJc w:val="left"/>
      <w:pPr>
        <w:tabs>
          <w:tab w:val="num" w:pos="1080"/>
        </w:tabs>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0">
    <w:nsid w:val="43DE5D0E"/>
    <w:multiLevelType w:val="hybridMultilevel"/>
    <w:tmpl w:val="704C8F8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1">
    <w:nsid w:val="4E612775"/>
    <w:multiLevelType w:val="hybridMultilevel"/>
    <w:tmpl w:val="DE38BA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4ED34CA1"/>
    <w:multiLevelType w:val="hybridMultilevel"/>
    <w:tmpl w:val="F382683C"/>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52F83ACC"/>
    <w:multiLevelType w:val="hybridMultilevel"/>
    <w:tmpl w:val="CE02A184"/>
    <w:lvl w:ilvl="0" w:tplc="8C900FC4">
      <w:numFmt w:val="bullet"/>
      <w:lvlText w:val="-"/>
      <w:lvlJc w:val="left"/>
      <w:pPr>
        <w:tabs>
          <w:tab w:val="num" w:pos="1080"/>
        </w:tabs>
        <w:ind w:left="1080" w:hanging="360"/>
      </w:pPr>
      <w:rPr>
        <w:rFonts w:ascii="Arial" w:eastAsia="Times New Roman" w:hAnsi="Arial" w:cs="Aria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4">
    <w:nsid w:val="7AE4462E"/>
    <w:multiLevelType w:val="hybridMultilevel"/>
    <w:tmpl w:val="2A36B092"/>
    <w:lvl w:ilvl="0" w:tplc="8C900FC4">
      <w:numFmt w:val="bullet"/>
      <w:lvlText w:val="-"/>
      <w:lvlJc w:val="left"/>
      <w:pPr>
        <w:tabs>
          <w:tab w:val="num" w:pos="720"/>
        </w:tabs>
        <w:ind w:left="720" w:hanging="360"/>
      </w:pPr>
      <w:rPr>
        <w:rFonts w:ascii="Arial" w:eastAsia="Times New Roman" w:hAnsi="Arial" w:cs="Aria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5">
    <w:nsid w:val="7AFC5ABB"/>
    <w:multiLevelType w:val="hybridMultilevel"/>
    <w:tmpl w:val="51CED742"/>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4"/>
  </w:num>
  <w:num w:numId="12">
    <w:abstractNumId w:val="16"/>
  </w:num>
  <w:num w:numId="13">
    <w:abstractNumId w:val="20"/>
  </w:num>
  <w:num w:numId="14">
    <w:abstractNumId w:val="10"/>
  </w:num>
  <w:num w:numId="15">
    <w:abstractNumId w:val="21"/>
  </w:num>
  <w:num w:numId="16">
    <w:abstractNumId w:val="11"/>
  </w:num>
  <w:num w:numId="17">
    <w:abstractNumId w:val="18"/>
  </w:num>
  <w:num w:numId="18">
    <w:abstractNumId w:val="13"/>
  </w:num>
  <w:num w:numId="19">
    <w:abstractNumId w:val="12"/>
  </w:num>
  <w:num w:numId="20">
    <w:abstractNumId w:val="25"/>
  </w:num>
  <w:num w:numId="21">
    <w:abstractNumId w:val="17"/>
  </w:num>
  <w:num w:numId="22">
    <w:abstractNumId w:val="23"/>
  </w:num>
  <w:num w:numId="23">
    <w:abstractNumId w:val="19"/>
  </w:num>
  <w:num w:numId="24">
    <w:abstractNumId w:val="22"/>
  </w:num>
  <w:num w:numId="25">
    <w:abstractNumId w:val="14"/>
  </w:num>
  <w:num w:numId="2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o:colormru v:ext="edit" colors="#96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3679"/>
    <w:rsid w:val="0001261B"/>
    <w:rsid w:val="00013679"/>
    <w:rsid w:val="0001450F"/>
    <w:rsid w:val="00052B0D"/>
    <w:rsid w:val="000563F4"/>
    <w:rsid w:val="0008411D"/>
    <w:rsid w:val="00084CB4"/>
    <w:rsid w:val="00087A24"/>
    <w:rsid w:val="00091826"/>
    <w:rsid w:val="00091B7D"/>
    <w:rsid w:val="000B0500"/>
    <w:rsid w:val="000B1032"/>
    <w:rsid w:val="000B7173"/>
    <w:rsid w:val="000D20FC"/>
    <w:rsid w:val="000F5A83"/>
    <w:rsid w:val="00102319"/>
    <w:rsid w:val="00104415"/>
    <w:rsid w:val="0010640F"/>
    <w:rsid w:val="0011727C"/>
    <w:rsid w:val="00121F13"/>
    <w:rsid w:val="00131CBC"/>
    <w:rsid w:val="0014700B"/>
    <w:rsid w:val="00162836"/>
    <w:rsid w:val="001859D8"/>
    <w:rsid w:val="001A4540"/>
    <w:rsid w:val="001C09EB"/>
    <w:rsid w:val="001C2A6E"/>
    <w:rsid w:val="001D4418"/>
    <w:rsid w:val="001E0E1C"/>
    <w:rsid w:val="001F1F47"/>
    <w:rsid w:val="00201E62"/>
    <w:rsid w:val="00204E81"/>
    <w:rsid w:val="00207650"/>
    <w:rsid w:val="002312C9"/>
    <w:rsid w:val="0023684F"/>
    <w:rsid w:val="002617CA"/>
    <w:rsid w:val="002A3C17"/>
    <w:rsid w:val="002E2CFA"/>
    <w:rsid w:val="002E7511"/>
    <w:rsid w:val="00312FF8"/>
    <w:rsid w:val="003208A1"/>
    <w:rsid w:val="00325679"/>
    <w:rsid w:val="0032600F"/>
    <w:rsid w:val="00330446"/>
    <w:rsid w:val="00360A93"/>
    <w:rsid w:val="00383288"/>
    <w:rsid w:val="0038386B"/>
    <w:rsid w:val="00391462"/>
    <w:rsid w:val="003A7975"/>
    <w:rsid w:val="003A7FEF"/>
    <w:rsid w:val="003B02A5"/>
    <w:rsid w:val="003C12E8"/>
    <w:rsid w:val="003C423D"/>
    <w:rsid w:val="003C4529"/>
    <w:rsid w:val="003E02F2"/>
    <w:rsid w:val="003F0238"/>
    <w:rsid w:val="00401E98"/>
    <w:rsid w:val="004134A5"/>
    <w:rsid w:val="0042091C"/>
    <w:rsid w:val="0043115F"/>
    <w:rsid w:val="00442534"/>
    <w:rsid w:val="0044691A"/>
    <w:rsid w:val="004853BE"/>
    <w:rsid w:val="004A3877"/>
    <w:rsid w:val="004A718F"/>
    <w:rsid w:val="004A729D"/>
    <w:rsid w:val="004A7F85"/>
    <w:rsid w:val="004B70C8"/>
    <w:rsid w:val="004C3F02"/>
    <w:rsid w:val="004D42E4"/>
    <w:rsid w:val="004D4C90"/>
    <w:rsid w:val="004E09DD"/>
    <w:rsid w:val="004E0D22"/>
    <w:rsid w:val="004E43C9"/>
    <w:rsid w:val="004E5BBF"/>
    <w:rsid w:val="00500A76"/>
    <w:rsid w:val="00504109"/>
    <w:rsid w:val="00510191"/>
    <w:rsid w:val="005211F3"/>
    <w:rsid w:val="005378C7"/>
    <w:rsid w:val="00563AD0"/>
    <w:rsid w:val="005A6D62"/>
    <w:rsid w:val="005B1A5E"/>
    <w:rsid w:val="005D14E0"/>
    <w:rsid w:val="005D2B52"/>
    <w:rsid w:val="005E1D6C"/>
    <w:rsid w:val="005F1395"/>
    <w:rsid w:val="00653768"/>
    <w:rsid w:val="00663BDA"/>
    <w:rsid w:val="006650F4"/>
    <w:rsid w:val="0066568A"/>
    <w:rsid w:val="006978EC"/>
    <w:rsid w:val="006A7460"/>
    <w:rsid w:val="006B78B2"/>
    <w:rsid w:val="006D573F"/>
    <w:rsid w:val="006E4572"/>
    <w:rsid w:val="0072438C"/>
    <w:rsid w:val="00741D5C"/>
    <w:rsid w:val="00744087"/>
    <w:rsid w:val="00747BFA"/>
    <w:rsid w:val="00757C9F"/>
    <w:rsid w:val="00760665"/>
    <w:rsid w:val="007C2913"/>
    <w:rsid w:val="007C3EB7"/>
    <w:rsid w:val="007D2429"/>
    <w:rsid w:val="007D782C"/>
    <w:rsid w:val="007F74E1"/>
    <w:rsid w:val="007F768B"/>
    <w:rsid w:val="00811360"/>
    <w:rsid w:val="0081594E"/>
    <w:rsid w:val="00825D09"/>
    <w:rsid w:val="00841DBE"/>
    <w:rsid w:val="00853098"/>
    <w:rsid w:val="00861F7D"/>
    <w:rsid w:val="00865E87"/>
    <w:rsid w:val="00881A6D"/>
    <w:rsid w:val="00893548"/>
    <w:rsid w:val="008B1D81"/>
    <w:rsid w:val="008B2AC6"/>
    <w:rsid w:val="008C5365"/>
    <w:rsid w:val="008D17E4"/>
    <w:rsid w:val="008E342F"/>
    <w:rsid w:val="008E57FC"/>
    <w:rsid w:val="008E5F9A"/>
    <w:rsid w:val="008F5D00"/>
    <w:rsid w:val="008F791B"/>
    <w:rsid w:val="00917A15"/>
    <w:rsid w:val="00921C33"/>
    <w:rsid w:val="00924FF7"/>
    <w:rsid w:val="009259A4"/>
    <w:rsid w:val="00931C69"/>
    <w:rsid w:val="00964A6E"/>
    <w:rsid w:val="00983338"/>
    <w:rsid w:val="009A01BD"/>
    <w:rsid w:val="009B10E2"/>
    <w:rsid w:val="009B3FBA"/>
    <w:rsid w:val="009C7540"/>
    <w:rsid w:val="009D54BF"/>
    <w:rsid w:val="009D5C28"/>
    <w:rsid w:val="009E01F5"/>
    <w:rsid w:val="009F6691"/>
    <w:rsid w:val="009F7E58"/>
    <w:rsid w:val="00A20B73"/>
    <w:rsid w:val="00A20ED0"/>
    <w:rsid w:val="00A22494"/>
    <w:rsid w:val="00A438A0"/>
    <w:rsid w:val="00A7129B"/>
    <w:rsid w:val="00A86430"/>
    <w:rsid w:val="00A9178F"/>
    <w:rsid w:val="00A93725"/>
    <w:rsid w:val="00AA6673"/>
    <w:rsid w:val="00AA7F0E"/>
    <w:rsid w:val="00AE759A"/>
    <w:rsid w:val="00B04CB3"/>
    <w:rsid w:val="00B30A5A"/>
    <w:rsid w:val="00B46B18"/>
    <w:rsid w:val="00B75613"/>
    <w:rsid w:val="00B81AE8"/>
    <w:rsid w:val="00B840DD"/>
    <w:rsid w:val="00BA2C0C"/>
    <w:rsid w:val="00BB0DCF"/>
    <w:rsid w:val="00BC102B"/>
    <w:rsid w:val="00C82A25"/>
    <w:rsid w:val="00C9543C"/>
    <w:rsid w:val="00CA6205"/>
    <w:rsid w:val="00CB17DF"/>
    <w:rsid w:val="00CB239D"/>
    <w:rsid w:val="00CD4FD0"/>
    <w:rsid w:val="00CD7697"/>
    <w:rsid w:val="00CF4F71"/>
    <w:rsid w:val="00CF561D"/>
    <w:rsid w:val="00D1054E"/>
    <w:rsid w:val="00D24F13"/>
    <w:rsid w:val="00D46302"/>
    <w:rsid w:val="00D6175A"/>
    <w:rsid w:val="00D72F61"/>
    <w:rsid w:val="00D95DA7"/>
    <w:rsid w:val="00DA323A"/>
    <w:rsid w:val="00DB0F90"/>
    <w:rsid w:val="00DC0479"/>
    <w:rsid w:val="00DC2971"/>
    <w:rsid w:val="00DC5EBA"/>
    <w:rsid w:val="00DD18A4"/>
    <w:rsid w:val="00DF3242"/>
    <w:rsid w:val="00E070FA"/>
    <w:rsid w:val="00E223B1"/>
    <w:rsid w:val="00E2419A"/>
    <w:rsid w:val="00E44485"/>
    <w:rsid w:val="00E45F39"/>
    <w:rsid w:val="00E47662"/>
    <w:rsid w:val="00E54555"/>
    <w:rsid w:val="00E56229"/>
    <w:rsid w:val="00E86714"/>
    <w:rsid w:val="00E96A56"/>
    <w:rsid w:val="00EB7E13"/>
    <w:rsid w:val="00ED2F30"/>
    <w:rsid w:val="00ED6AF0"/>
    <w:rsid w:val="00EE1051"/>
    <w:rsid w:val="00EF1841"/>
    <w:rsid w:val="00F0002C"/>
    <w:rsid w:val="00F024F1"/>
    <w:rsid w:val="00F13E40"/>
    <w:rsid w:val="00F30AC3"/>
    <w:rsid w:val="00F35BB6"/>
    <w:rsid w:val="00F47674"/>
    <w:rsid w:val="00F52EAA"/>
    <w:rsid w:val="00F53A5A"/>
    <w:rsid w:val="00F6349A"/>
    <w:rsid w:val="00F749F2"/>
    <w:rsid w:val="00F874D5"/>
    <w:rsid w:val="00FA094C"/>
    <w:rsid w:val="00FB0257"/>
    <w:rsid w:val="00FB135F"/>
    <w:rsid w:val="00FB7DCA"/>
    <w:rsid w:val="00FC2F8E"/>
    <w:rsid w:val="00FC3AA6"/>
    <w:rsid w:val="00FC3BCF"/>
    <w:rsid w:val="00FD6519"/>
    <w:rsid w:val="00FD71C4"/>
    <w:rsid w:val="00FE3B60"/>
    <w:rsid w:val="00FE692D"/>
    <w:rsid w:val="00FF76B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96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1450F"/>
    <w:pPr>
      <w:spacing w:after="120" w:line="23" w:lineRule="atLeast"/>
    </w:pPr>
    <w:rPr>
      <w:rFonts w:ascii="Arial" w:hAnsi="Arial"/>
      <w:sz w:val="24"/>
      <w:szCs w:val="24"/>
    </w:rPr>
  </w:style>
  <w:style w:type="paragraph" w:styleId="Heading1">
    <w:name w:val="heading 1"/>
    <w:basedOn w:val="Normal"/>
    <w:next w:val="Normal"/>
    <w:qFormat/>
    <w:rsid w:val="008E342F"/>
    <w:pPr>
      <w:keepNext/>
      <w:spacing w:before="240" w:after="60"/>
      <w:jc w:val="center"/>
      <w:outlineLvl w:val="0"/>
    </w:pPr>
    <w:rPr>
      <w:rFonts w:ascii="Arial Rounded MT Bold" w:hAnsi="Arial Rounded MT Bold" w:cs="Arial"/>
      <w:b/>
      <w:bCs/>
      <w:kern w:val="32"/>
      <w:sz w:val="32"/>
      <w:szCs w:val="32"/>
      <w:u w:val="single" w:color="FF6600"/>
    </w:rPr>
  </w:style>
  <w:style w:type="paragraph" w:styleId="Heading2">
    <w:name w:val="heading 2"/>
    <w:basedOn w:val="Normal"/>
    <w:next w:val="Normal"/>
    <w:qFormat/>
    <w:rsid w:val="008E57FC"/>
    <w:pPr>
      <w:keepNext/>
      <w:spacing w:after="200"/>
      <w:outlineLvl w:val="1"/>
    </w:pPr>
    <w:rPr>
      <w:rFonts w:cs="Arial"/>
      <w:b/>
      <w:bCs/>
      <w:iCs/>
      <w:sz w:val="28"/>
      <w:szCs w:val="28"/>
    </w:rPr>
  </w:style>
  <w:style w:type="paragraph" w:styleId="Heading3">
    <w:name w:val="heading 3"/>
    <w:basedOn w:val="Normal"/>
    <w:next w:val="Normal"/>
    <w:qFormat/>
    <w:rsid w:val="007F768B"/>
    <w:pPr>
      <w:keepNext/>
      <w:spacing w:before="240" w:after="60"/>
      <w:jc w:val="center"/>
      <w:outlineLvl w:val="2"/>
    </w:pPr>
    <w:rPr>
      <w:rFonts w:cs="Arial"/>
      <w:b/>
      <w:bCs/>
      <w:sz w:val="28"/>
      <w:szCs w:val="26"/>
      <w:u w:color="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1"/>
    <w:qFormat/>
    <w:rsid w:val="0044691A"/>
    <w:rPr>
      <w:b w:val="0"/>
    </w:rPr>
  </w:style>
  <w:style w:type="paragraph" w:styleId="Subtitle">
    <w:name w:val="Subtitle"/>
    <w:basedOn w:val="Normal"/>
    <w:qFormat/>
    <w:rsid w:val="003B02A5"/>
    <w:pPr>
      <w:spacing w:after="60"/>
      <w:jc w:val="center"/>
      <w:outlineLvl w:val="1"/>
    </w:pPr>
    <w:rPr>
      <w:rFonts w:cs="Arial"/>
      <w:i/>
      <w:sz w:val="28"/>
    </w:rPr>
  </w:style>
  <w:style w:type="paragraph" w:styleId="Header">
    <w:name w:val="header"/>
    <w:basedOn w:val="Normal"/>
    <w:rsid w:val="00330446"/>
    <w:pPr>
      <w:tabs>
        <w:tab w:val="center" w:pos="4320"/>
        <w:tab w:val="right" w:pos="8640"/>
      </w:tabs>
    </w:pPr>
  </w:style>
  <w:style w:type="paragraph" w:styleId="Footer">
    <w:name w:val="footer"/>
    <w:basedOn w:val="Normal"/>
    <w:link w:val="FooterChar"/>
    <w:uiPriority w:val="99"/>
    <w:rsid w:val="00330446"/>
    <w:pPr>
      <w:tabs>
        <w:tab w:val="center" w:pos="4320"/>
        <w:tab w:val="right" w:pos="8640"/>
      </w:tabs>
    </w:pPr>
  </w:style>
  <w:style w:type="paragraph" w:styleId="TOC1">
    <w:name w:val="toc 1"/>
    <w:basedOn w:val="Normal"/>
    <w:next w:val="Normal"/>
    <w:autoRedefine/>
    <w:uiPriority w:val="39"/>
    <w:rsid w:val="00102319"/>
    <w:rPr>
      <w:i/>
    </w:rPr>
  </w:style>
  <w:style w:type="paragraph" w:styleId="TOC2">
    <w:name w:val="toc 2"/>
    <w:basedOn w:val="Normal"/>
    <w:next w:val="Normal"/>
    <w:autoRedefine/>
    <w:uiPriority w:val="39"/>
    <w:rsid w:val="00102319"/>
    <w:pPr>
      <w:ind w:left="240"/>
    </w:pPr>
  </w:style>
  <w:style w:type="character" w:styleId="Hyperlink">
    <w:name w:val="Hyperlink"/>
    <w:uiPriority w:val="99"/>
    <w:rsid w:val="00102319"/>
    <w:rPr>
      <w:color w:val="0000FF"/>
      <w:u w:val="single"/>
    </w:rPr>
  </w:style>
  <w:style w:type="character" w:styleId="PageNumber">
    <w:name w:val="page number"/>
    <w:basedOn w:val="DefaultParagraphFont"/>
    <w:rsid w:val="00207650"/>
  </w:style>
  <w:style w:type="paragraph" w:styleId="BalloonText">
    <w:name w:val="Balloon Text"/>
    <w:basedOn w:val="Normal"/>
    <w:link w:val="BalloonTextChar"/>
    <w:rsid w:val="00D6175A"/>
    <w:pPr>
      <w:spacing w:after="0" w:line="240" w:lineRule="auto"/>
    </w:pPr>
    <w:rPr>
      <w:rFonts w:ascii="Lucida Grande" w:hAnsi="Lucida Grande"/>
      <w:sz w:val="18"/>
      <w:szCs w:val="18"/>
    </w:rPr>
  </w:style>
  <w:style w:type="character" w:customStyle="1" w:styleId="BalloonTextChar">
    <w:name w:val="Balloon Text Char"/>
    <w:link w:val="BalloonText"/>
    <w:rsid w:val="00D6175A"/>
    <w:rPr>
      <w:rFonts w:ascii="Lucida Grande" w:hAnsi="Lucida Grande"/>
      <w:sz w:val="18"/>
      <w:szCs w:val="18"/>
      <w:lang w:val="en-CA" w:eastAsia="en-CA"/>
    </w:rPr>
  </w:style>
  <w:style w:type="paragraph" w:styleId="ListParagraph">
    <w:name w:val="List Paragraph"/>
    <w:basedOn w:val="Normal"/>
    <w:uiPriority w:val="34"/>
    <w:qFormat/>
    <w:rsid w:val="0042091C"/>
    <w:pPr>
      <w:ind w:left="720"/>
      <w:contextualSpacing/>
    </w:pPr>
  </w:style>
  <w:style w:type="character" w:customStyle="1" w:styleId="apple-converted-space">
    <w:name w:val="apple-converted-space"/>
    <w:rsid w:val="000563F4"/>
  </w:style>
  <w:style w:type="character" w:customStyle="1" w:styleId="FooterChar">
    <w:name w:val="Footer Char"/>
    <w:basedOn w:val="DefaultParagraphFont"/>
    <w:link w:val="Footer"/>
    <w:uiPriority w:val="99"/>
    <w:rsid w:val="004E0D22"/>
    <w:rPr>
      <w:rFonts w:ascii="Arial" w:hAnsi="Arial"/>
      <w:sz w:val="24"/>
      <w:szCs w:val="24"/>
    </w:rPr>
  </w:style>
  <w:style w:type="character" w:styleId="Emphasis">
    <w:name w:val="Emphasis"/>
    <w:basedOn w:val="DefaultParagraphFont"/>
    <w:qFormat/>
    <w:rsid w:val="00DC5EBA"/>
    <w:rPr>
      <w:i/>
      <w:iCs/>
    </w:rPr>
  </w:style>
  <w:style w:type="table" w:styleId="TableGrid">
    <w:name w:val="Table Grid"/>
    <w:basedOn w:val="TableNormal"/>
    <w:uiPriority w:val="59"/>
    <w:rsid w:val="00DC5E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C2A6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u w:val="none"/>
      <w:lang w:val="en-US" w:eastAsia="ja-JP"/>
    </w:rPr>
  </w:style>
  <w:style w:type="paragraph" w:styleId="TOC3">
    <w:name w:val="toc 3"/>
    <w:basedOn w:val="Normal"/>
    <w:next w:val="Normal"/>
    <w:autoRedefine/>
    <w:uiPriority w:val="39"/>
    <w:rsid w:val="002312C9"/>
    <w:pPr>
      <w:spacing w:after="100"/>
      <w:ind w:left="480"/>
    </w:pPr>
  </w:style>
  <w:style w:type="character" w:styleId="Strong">
    <w:name w:val="Strong"/>
    <w:basedOn w:val="DefaultParagraphFont"/>
    <w:qFormat/>
    <w:rsid w:val="007F768B"/>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1450F"/>
    <w:pPr>
      <w:spacing w:after="120" w:line="23" w:lineRule="atLeast"/>
    </w:pPr>
    <w:rPr>
      <w:rFonts w:ascii="Arial" w:hAnsi="Arial"/>
      <w:sz w:val="24"/>
      <w:szCs w:val="24"/>
    </w:rPr>
  </w:style>
  <w:style w:type="paragraph" w:styleId="Heading1">
    <w:name w:val="heading 1"/>
    <w:basedOn w:val="Normal"/>
    <w:next w:val="Normal"/>
    <w:qFormat/>
    <w:rsid w:val="008E342F"/>
    <w:pPr>
      <w:keepNext/>
      <w:spacing w:before="240" w:after="60"/>
      <w:jc w:val="center"/>
      <w:outlineLvl w:val="0"/>
    </w:pPr>
    <w:rPr>
      <w:rFonts w:ascii="Arial Rounded MT Bold" w:hAnsi="Arial Rounded MT Bold" w:cs="Arial"/>
      <w:b/>
      <w:bCs/>
      <w:kern w:val="32"/>
      <w:sz w:val="32"/>
      <w:szCs w:val="32"/>
      <w:u w:val="single" w:color="FF6600"/>
    </w:rPr>
  </w:style>
  <w:style w:type="paragraph" w:styleId="Heading2">
    <w:name w:val="heading 2"/>
    <w:basedOn w:val="Normal"/>
    <w:next w:val="Normal"/>
    <w:qFormat/>
    <w:rsid w:val="008E57FC"/>
    <w:pPr>
      <w:keepNext/>
      <w:spacing w:after="200"/>
      <w:outlineLvl w:val="1"/>
    </w:pPr>
    <w:rPr>
      <w:rFonts w:cs="Arial"/>
      <w:b/>
      <w:bCs/>
      <w:iCs/>
      <w:sz w:val="28"/>
      <w:szCs w:val="28"/>
    </w:rPr>
  </w:style>
  <w:style w:type="paragraph" w:styleId="Heading3">
    <w:name w:val="heading 3"/>
    <w:basedOn w:val="Normal"/>
    <w:next w:val="Normal"/>
    <w:qFormat/>
    <w:rsid w:val="007F768B"/>
    <w:pPr>
      <w:keepNext/>
      <w:spacing w:before="240" w:after="60"/>
      <w:jc w:val="center"/>
      <w:outlineLvl w:val="2"/>
    </w:pPr>
    <w:rPr>
      <w:rFonts w:cs="Arial"/>
      <w:b/>
      <w:bCs/>
      <w:sz w:val="28"/>
      <w:szCs w:val="26"/>
      <w:u w:color="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1"/>
    <w:qFormat/>
    <w:rsid w:val="0044691A"/>
    <w:rPr>
      <w:b w:val="0"/>
    </w:rPr>
  </w:style>
  <w:style w:type="paragraph" w:styleId="Subtitle">
    <w:name w:val="Subtitle"/>
    <w:basedOn w:val="Normal"/>
    <w:qFormat/>
    <w:rsid w:val="003B02A5"/>
    <w:pPr>
      <w:spacing w:after="60"/>
      <w:jc w:val="center"/>
      <w:outlineLvl w:val="1"/>
    </w:pPr>
    <w:rPr>
      <w:rFonts w:cs="Arial"/>
      <w:i/>
      <w:sz w:val="28"/>
    </w:rPr>
  </w:style>
  <w:style w:type="paragraph" w:styleId="Header">
    <w:name w:val="header"/>
    <w:basedOn w:val="Normal"/>
    <w:rsid w:val="00330446"/>
    <w:pPr>
      <w:tabs>
        <w:tab w:val="center" w:pos="4320"/>
        <w:tab w:val="right" w:pos="8640"/>
      </w:tabs>
    </w:pPr>
  </w:style>
  <w:style w:type="paragraph" w:styleId="Footer">
    <w:name w:val="footer"/>
    <w:basedOn w:val="Normal"/>
    <w:link w:val="FooterChar"/>
    <w:uiPriority w:val="99"/>
    <w:rsid w:val="00330446"/>
    <w:pPr>
      <w:tabs>
        <w:tab w:val="center" w:pos="4320"/>
        <w:tab w:val="right" w:pos="8640"/>
      </w:tabs>
    </w:pPr>
  </w:style>
  <w:style w:type="paragraph" w:styleId="TOC1">
    <w:name w:val="toc 1"/>
    <w:basedOn w:val="Normal"/>
    <w:next w:val="Normal"/>
    <w:autoRedefine/>
    <w:uiPriority w:val="39"/>
    <w:rsid w:val="00102319"/>
    <w:rPr>
      <w:i/>
    </w:rPr>
  </w:style>
  <w:style w:type="paragraph" w:styleId="TOC2">
    <w:name w:val="toc 2"/>
    <w:basedOn w:val="Normal"/>
    <w:next w:val="Normal"/>
    <w:autoRedefine/>
    <w:uiPriority w:val="39"/>
    <w:rsid w:val="00102319"/>
    <w:pPr>
      <w:ind w:left="240"/>
    </w:pPr>
  </w:style>
  <w:style w:type="character" w:styleId="Hyperlink">
    <w:name w:val="Hyperlink"/>
    <w:uiPriority w:val="99"/>
    <w:rsid w:val="00102319"/>
    <w:rPr>
      <w:color w:val="0000FF"/>
      <w:u w:val="single"/>
    </w:rPr>
  </w:style>
  <w:style w:type="character" w:styleId="PageNumber">
    <w:name w:val="page number"/>
    <w:basedOn w:val="DefaultParagraphFont"/>
    <w:rsid w:val="00207650"/>
  </w:style>
  <w:style w:type="paragraph" w:styleId="BalloonText">
    <w:name w:val="Balloon Text"/>
    <w:basedOn w:val="Normal"/>
    <w:link w:val="BalloonTextChar"/>
    <w:rsid w:val="00D6175A"/>
    <w:pPr>
      <w:spacing w:after="0" w:line="240" w:lineRule="auto"/>
    </w:pPr>
    <w:rPr>
      <w:rFonts w:ascii="Lucida Grande" w:hAnsi="Lucida Grande"/>
      <w:sz w:val="18"/>
      <w:szCs w:val="18"/>
    </w:rPr>
  </w:style>
  <w:style w:type="character" w:customStyle="1" w:styleId="BalloonTextChar">
    <w:name w:val="Balloon Text Char"/>
    <w:link w:val="BalloonText"/>
    <w:rsid w:val="00D6175A"/>
    <w:rPr>
      <w:rFonts w:ascii="Lucida Grande" w:hAnsi="Lucida Grande"/>
      <w:sz w:val="18"/>
      <w:szCs w:val="18"/>
      <w:lang w:val="en-CA" w:eastAsia="en-CA"/>
    </w:rPr>
  </w:style>
  <w:style w:type="paragraph" w:styleId="ListParagraph">
    <w:name w:val="List Paragraph"/>
    <w:basedOn w:val="Normal"/>
    <w:uiPriority w:val="34"/>
    <w:qFormat/>
    <w:rsid w:val="0042091C"/>
    <w:pPr>
      <w:ind w:left="720"/>
      <w:contextualSpacing/>
    </w:pPr>
  </w:style>
  <w:style w:type="character" w:customStyle="1" w:styleId="apple-converted-space">
    <w:name w:val="apple-converted-space"/>
    <w:rsid w:val="000563F4"/>
  </w:style>
  <w:style w:type="character" w:customStyle="1" w:styleId="FooterChar">
    <w:name w:val="Footer Char"/>
    <w:basedOn w:val="DefaultParagraphFont"/>
    <w:link w:val="Footer"/>
    <w:uiPriority w:val="99"/>
    <w:rsid w:val="004E0D22"/>
    <w:rPr>
      <w:rFonts w:ascii="Arial" w:hAnsi="Arial"/>
      <w:sz w:val="24"/>
      <w:szCs w:val="24"/>
    </w:rPr>
  </w:style>
  <w:style w:type="character" w:styleId="Emphasis">
    <w:name w:val="Emphasis"/>
    <w:basedOn w:val="DefaultParagraphFont"/>
    <w:qFormat/>
    <w:rsid w:val="00DC5EBA"/>
    <w:rPr>
      <w:i/>
      <w:iCs/>
    </w:rPr>
  </w:style>
  <w:style w:type="table" w:styleId="TableGrid">
    <w:name w:val="Table Grid"/>
    <w:basedOn w:val="TableNormal"/>
    <w:uiPriority w:val="59"/>
    <w:rsid w:val="00DC5E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C2A6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u w:val="none"/>
      <w:lang w:val="en-US" w:eastAsia="ja-JP"/>
    </w:rPr>
  </w:style>
  <w:style w:type="paragraph" w:styleId="TOC3">
    <w:name w:val="toc 3"/>
    <w:basedOn w:val="Normal"/>
    <w:next w:val="Normal"/>
    <w:autoRedefine/>
    <w:uiPriority w:val="39"/>
    <w:rsid w:val="002312C9"/>
    <w:pPr>
      <w:spacing w:after="100"/>
      <w:ind w:left="480"/>
    </w:pPr>
  </w:style>
  <w:style w:type="character" w:styleId="Strong">
    <w:name w:val="Strong"/>
    <w:basedOn w:val="DefaultParagraphFont"/>
    <w:qFormat/>
    <w:rsid w:val="007F768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image" Target="file:///\\localhost\Volumes\KINGSTON\Archives\http:\\www.archives.gov.on.ca\english\on-line-exhibits\langton\pics\8042_johns_farm.jpg"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tiff"/></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utraraSa\My%20Documents\1%20Lesson%20Plans\Lesson%20Plans%202012-2014.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9DE551-0884-4B65-B683-1BDC729910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Lesson Plans 2012-2014</Template>
  <TotalTime>198</TotalTime>
  <Pages>13</Pages>
  <Words>1688</Words>
  <Characters>8415</Characters>
  <Application>Microsoft Office Word</Application>
  <DocSecurity>0</DocSecurity>
  <Lines>70</Lines>
  <Paragraphs>20</Paragraphs>
  <ScaleCrop>false</ScaleCrop>
  <HeadingPairs>
    <vt:vector size="2" baseType="variant">
      <vt:variant>
        <vt:lpstr>Title</vt:lpstr>
      </vt:variant>
      <vt:variant>
        <vt:i4>1</vt:i4>
      </vt:variant>
    </vt:vector>
  </HeadingPairs>
  <TitlesOfParts>
    <vt:vector size="1" baseType="lpstr">
      <vt:lpstr/>
    </vt:vector>
  </TitlesOfParts>
  <Company>Government of Ontario</Company>
  <LinksUpToDate>false</LinksUpToDate>
  <CharactersWithSpaces>10083</CharactersWithSpaces>
  <SharedDoc>false</SharedDoc>
  <HLinks>
    <vt:vector size="84" baseType="variant">
      <vt:variant>
        <vt:i4>1245232</vt:i4>
      </vt:variant>
      <vt:variant>
        <vt:i4>38</vt:i4>
      </vt:variant>
      <vt:variant>
        <vt:i4>0</vt:i4>
      </vt:variant>
      <vt:variant>
        <vt:i4>5</vt:i4>
      </vt:variant>
      <vt:variant>
        <vt:lpwstr/>
      </vt:variant>
      <vt:variant>
        <vt:lpwstr>_Toc336625749</vt:lpwstr>
      </vt:variant>
      <vt:variant>
        <vt:i4>1245232</vt:i4>
      </vt:variant>
      <vt:variant>
        <vt:i4>32</vt:i4>
      </vt:variant>
      <vt:variant>
        <vt:i4>0</vt:i4>
      </vt:variant>
      <vt:variant>
        <vt:i4>5</vt:i4>
      </vt:variant>
      <vt:variant>
        <vt:lpwstr/>
      </vt:variant>
      <vt:variant>
        <vt:lpwstr>_Toc336625748</vt:lpwstr>
      </vt:variant>
      <vt:variant>
        <vt:i4>1245232</vt:i4>
      </vt:variant>
      <vt:variant>
        <vt:i4>26</vt:i4>
      </vt:variant>
      <vt:variant>
        <vt:i4>0</vt:i4>
      </vt:variant>
      <vt:variant>
        <vt:i4>5</vt:i4>
      </vt:variant>
      <vt:variant>
        <vt:lpwstr/>
      </vt:variant>
      <vt:variant>
        <vt:lpwstr>_Toc336625747</vt:lpwstr>
      </vt:variant>
      <vt:variant>
        <vt:i4>1245232</vt:i4>
      </vt:variant>
      <vt:variant>
        <vt:i4>20</vt:i4>
      </vt:variant>
      <vt:variant>
        <vt:i4>0</vt:i4>
      </vt:variant>
      <vt:variant>
        <vt:i4>5</vt:i4>
      </vt:variant>
      <vt:variant>
        <vt:lpwstr/>
      </vt:variant>
      <vt:variant>
        <vt:lpwstr>_Toc336625746</vt:lpwstr>
      </vt:variant>
      <vt:variant>
        <vt:i4>1245232</vt:i4>
      </vt:variant>
      <vt:variant>
        <vt:i4>14</vt:i4>
      </vt:variant>
      <vt:variant>
        <vt:i4>0</vt:i4>
      </vt:variant>
      <vt:variant>
        <vt:i4>5</vt:i4>
      </vt:variant>
      <vt:variant>
        <vt:lpwstr/>
      </vt:variant>
      <vt:variant>
        <vt:lpwstr>_Toc336625745</vt:lpwstr>
      </vt:variant>
      <vt:variant>
        <vt:i4>1245232</vt:i4>
      </vt:variant>
      <vt:variant>
        <vt:i4>8</vt:i4>
      </vt:variant>
      <vt:variant>
        <vt:i4>0</vt:i4>
      </vt:variant>
      <vt:variant>
        <vt:i4>5</vt:i4>
      </vt:variant>
      <vt:variant>
        <vt:lpwstr/>
      </vt:variant>
      <vt:variant>
        <vt:lpwstr>_Toc336625744</vt:lpwstr>
      </vt:variant>
      <vt:variant>
        <vt:i4>1245232</vt:i4>
      </vt:variant>
      <vt:variant>
        <vt:i4>2</vt:i4>
      </vt:variant>
      <vt:variant>
        <vt:i4>0</vt:i4>
      </vt:variant>
      <vt:variant>
        <vt:i4>5</vt:i4>
      </vt:variant>
      <vt:variant>
        <vt:lpwstr/>
      </vt:variant>
      <vt:variant>
        <vt:lpwstr>_Toc336625743</vt:lpwstr>
      </vt:variant>
      <vt:variant>
        <vt:i4>1114169</vt:i4>
      </vt:variant>
      <vt:variant>
        <vt:i4>-1</vt:i4>
      </vt:variant>
      <vt:variant>
        <vt:i4>1029</vt:i4>
      </vt:variant>
      <vt:variant>
        <vt:i4>1</vt:i4>
      </vt:variant>
      <vt:variant>
        <vt:lpwstr>\\localhost\Volumes\KINGSTON\Archives\http:\\www.archives.gov.on.ca\english\on-line-exhibits\langton\pics\8042_johns_farm.jpg</vt:lpwstr>
      </vt:variant>
      <vt:variant>
        <vt:lpwstr/>
      </vt:variant>
      <vt:variant>
        <vt:i4>393267</vt:i4>
      </vt:variant>
      <vt:variant>
        <vt:i4>-1</vt:i4>
      </vt:variant>
      <vt:variant>
        <vt:i4>1026</vt:i4>
      </vt:variant>
      <vt:variant>
        <vt:i4>1</vt:i4>
      </vt:variant>
      <vt:variant>
        <vt:lpwstr>\\localhost\Volumes\KINGSTON\Archives\http:\\www.archives.gov.on.ca\english\on-line-exhibits\langton\pics\8417_blythe_farm.jpg</vt:lpwstr>
      </vt:variant>
      <vt:variant>
        <vt:lpwstr/>
      </vt:variant>
      <vt:variant>
        <vt:i4>1114169</vt:i4>
      </vt:variant>
      <vt:variant>
        <vt:i4>-1</vt:i4>
      </vt:variant>
      <vt:variant>
        <vt:i4>1040</vt:i4>
      </vt:variant>
      <vt:variant>
        <vt:i4>1</vt:i4>
      </vt:variant>
      <vt:variant>
        <vt:lpwstr>\\localhost\Volumes\KINGSTON\Archives\http:\\www.archives.gov.on.ca\english\on-line-exhibits\langton\pics\8042_johns_farm.jpg</vt:lpwstr>
      </vt:variant>
      <vt:variant>
        <vt:lpwstr/>
      </vt:variant>
      <vt:variant>
        <vt:i4>5374054</vt:i4>
      </vt:variant>
      <vt:variant>
        <vt:i4>-1</vt:i4>
      </vt:variant>
      <vt:variant>
        <vt:i4>1032</vt:i4>
      </vt:variant>
      <vt:variant>
        <vt:i4>1</vt:i4>
      </vt:variant>
      <vt:variant>
        <vt:lpwstr>\\localhost\Volumes\KINGSTON\Archives\http:\\www.archives.gov.on.ca\english\on-line-exhibits\langton\pics\8045_int_cabin.jpg</vt:lpwstr>
      </vt:variant>
      <vt:variant>
        <vt:lpwstr/>
      </vt:variant>
      <vt:variant>
        <vt:i4>5373978</vt:i4>
      </vt:variant>
      <vt:variant>
        <vt:i4>-1</vt:i4>
      </vt:variant>
      <vt:variant>
        <vt:i4>1038</vt:i4>
      </vt:variant>
      <vt:variant>
        <vt:i4>1</vt:i4>
      </vt:variant>
      <vt:variant>
        <vt:lpwstr>\\localhost\Users\danasauve\Documents\The Archives of Ontario\http:\\www.archives.gov.on.ca\english\on-line-exhibits\langton\pics\8043_int_cabin.jpg</vt:lpwstr>
      </vt:variant>
      <vt:variant>
        <vt:lpwstr/>
      </vt:variant>
      <vt:variant>
        <vt:i4>5374054</vt:i4>
      </vt:variant>
      <vt:variant>
        <vt:i4>-1</vt:i4>
      </vt:variant>
      <vt:variant>
        <vt:i4>1037</vt:i4>
      </vt:variant>
      <vt:variant>
        <vt:i4>1</vt:i4>
      </vt:variant>
      <vt:variant>
        <vt:lpwstr>\\localhost\Volumes\KINGSTON\Archives\http:\\www.archives.gov.on.ca\english\on-line-exhibits\langton\pics\8045_int_cabin.jpg</vt:lpwstr>
      </vt:variant>
      <vt:variant>
        <vt:lpwstr/>
      </vt:variant>
      <vt:variant>
        <vt:i4>5374021</vt:i4>
      </vt:variant>
      <vt:variant>
        <vt:i4>-1</vt:i4>
      </vt:variant>
      <vt:variant>
        <vt:i4>1030</vt:i4>
      </vt:variant>
      <vt:variant>
        <vt:i4>1</vt:i4>
      </vt:variant>
      <vt:variant>
        <vt:lpwstr>\\localhost\Volumes\KINGSTON\Archives\http:\\www.archives.gov.on.ca\english\on-line-exhibits\langton\pics\8040_church_at_fenelonjpg.jpg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Samantha Cutrara</dc:creator>
  <cp:lastModifiedBy>Little, Alison (MGCS)</cp:lastModifiedBy>
  <cp:revision>23</cp:revision>
  <cp:lastPrinted>2015-11-13T14:08:00Z</cp:lastPrinted>
  <dcterms:created xsi:type="dcterms:W3CDTF">2015-11-13T13:32:00Z</dcterms:created>
  <dcterms:modified xsi:type="dcterms:W3CDTF">2015-11-30T18:25:00Z</dcterms:modified>
</cp:coreProperties>
</file>